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5670"/>
      </w:tblGrid>
      <w:tr w:rsidR="004A0046" w:rsidRPr="004A0046" w:rsidTr="002F06CC">
        <w:tc>
          <w:tcPr>
            <w:tcW w:w="4077" w:type="dxa"/>
          </w:tcPr>
          <w:p w:rsidR="004A0046" w:rsidRPr="004A0046" w:rsidRDefault="004A0046" w:rsidP="004A0046">
            <w:pPr>
              <w:ind w:right="-35"/>
            </w:pPr>
            <w:r w:rsidRPr="004A0046">
              <w:rPr>
                <w:noProof/>
              </w:rPr>
              <w:drawing>
                <wp:inline distT="0" distB="0" distL="0" distR="0">
                  <wp:extent cx="2465070" cy="2213908"/>
                  <wp:effectExtent l="19050" t="19050" r="11430" b="14942"/>
                  <wp:docPr id="6" name="Image 2" descr="logo couleur png 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uleur png rvb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115" cy="221394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A0046" w:rsidRPr="004A0046" w:rsidRDefault="004A0046" w:rsidP="0010670B">
            <w:pPr>
              <w:ind w:right="-35"/>
              <w:jc w:val="center"/>
              <w:rPr>
                <w:color w:val="FF0000"/>
                <w:sz w:val="40"/>
              </w:rPr>
            </w:pPr>
            <w:r w:rsidRPr="004A0046">
              <w:rPr>
                <w:color w:val="FF0000"/>
                <w:sz w:val="40"/>
              </w:rPr>
              <w:t>DOSSIER PARTENAIRE 202</w:t>
            </w:r>
            <w:r w:rsidR="00AB69A3">
              <w:rPr>
                <w:color w:val="FF0000"/>
                <w:sz w:val="40"/>
              </w:rPr>
              <w:t>6</w:t>
            </w:r>
          </w:p>
          <w:p w:rsidR="004A0046" w:rsidRPr="004A0046" w:rsidRDefault="004A0046" w:rsidP="004A0046">
            <w:pPr>
              <w:ind w:right="-35"/>
              <w:rPr>
                <w:b/>
              </w:rPr>
            </w:pPr>
          </w:p>
          <w:p w:rsidR="004A0046" w:rsidRPr="004A0046" w:rsidRDefault="004A0046" w:rsidP="007360A7">
            <w:pPr>
              <w:pStyle w:val="Paragraphedeliste"/>
              <w:numPr>
                <w:ilvl w:val="0"/>
                <w:numId w:val="1"/>
              </w:numPr>
              <w:spacing w:line="360" w:lineRule="auto"/>
              <w:ind w:right="-35"/>
              <w:rPr>
                <w:sz w:val="32"/>
              </w:rPr>
            </w:pPr>
            <w:r w:rsidRPr="004A0046">
              <w:rPr>
                <w:sz w:val="32"/>
              </w:rPr>
              <w:t xml:space="preserve"> Présentation du club.</w:t>
            </w:r>
          </w:p>
          <w:p w:rsidR="004A0046" w:rsidRPr="004A0046" w:rsidRDefault="004A0046" w:rsidP="007360A7">
            <w:pPr>
              <w:pStyle w:val="Paragraphedeliste"/>
              <w:numPr>
                <w:ilvl w:val="0"/>
                <w:numId w:val="1"/>
              </w:numPr>
              <w:spacing w:line="360" w:lineRule="auto"/>
              <w:ind w:right="-35"/>
              <w:rPr>
                <w:sz w:val="32"/>
              </w:rPr>
            </w:pPr>
            <w:r w:rsidRPr="004A0046">
              <w:rPr>
                <w:sz w:val="32"/>
              </w:rPr>
              <w:t>L</w:t>
            </w:r>
            <w:r w:rsidR="00FA1B05">
              <w:rPr>
                <w:sz w:val="32"/>
              </w:rPr>
              <w:t>e projet sportif</w:t>
            </w:r>
            <w:r w:rsidRPr="004A0046">
              <w:rPr>
                <w:sz w:val="32"/>
              </w:rPr>
              <w:t>.</w:t>
            </w:r>
          </w:p>
          <w:p w:rsidR="004A0046" w:rsidRPr="004A0046" w:rsidRDefault="004A0046" w:rsidP="007360A7">
            <w:pPr>
              <w:pStyle w:val="Paragraphedeliste"/>
              <w:numPr>
                <w:ilvl w:val="0"/>
                <w:numId w:val="1"/>
              </w:numPr>
              <w:spacing w:line="360" w:lineRule="auto"/>
              <w:ind w:right="-35"/>
              <w:rPr>
                <w:sz w:val="32"/>
              </w:rPr>
            </w:pPr>
            <w:r w:rsidRPr="004A0046">
              <w:rPr>
                <w:sz w:val="32"/>
              </w:rPr>
              <w:t>Nos objectifs et nos besoins.</w:t>
            </w:r>
          </w:p>
          <w:p w:rsidR="004A0046" w:rsidRPr="0003758A" w:rsidRDefault="004A0046" w:rsidP="007360A7">
            <w:pPr>
              <w:pStyle w:val="Paragraphedeliste"/>
              <w:numPr>
                <w:ilvl w:val="0"/>
                <w:numId w:val="1"/>
              </w:numPr>
              <w:spacing w:line="360" w:lineRule="auto"/>
              <w:ind w:right="-35"/>
            </w:pPr>
            <w:r w:rsidRPr="004A0046">
              <w:rPr>
                <w:sz w:val="32"/>
              </w:rPr>
              <w:t>Nos offres de sponsoring.</w:t>
            </w:r>
          </w:p>
          <w:p w:rsidR="0003758A" w:rsidRDefault="0003758A" w:rsidP="00981BF7">
            <w:pPr>
              <w:spacing w:line="360" w:lineRule="auto"/>
              <w:ind w:left="360" w:right="-35"/>
            </w:pPr>
            <w:r w:rsidRPr="00981BF7">
              <w:rPr>
                <w:highlight w:val="cyan"/>
              </w:rPr>
              <w:t>Vo</w:t>
            </w:r>
            <w:r w:rsidR="00981BF7" w:rsidRPr="00981BF7">
              <w:rPr>
                <w:highlight w:val="cyan"/>
              </w:rPr>
              <w:t>s</w:t>
            </w:r>
            <w:r w:rsidRPr="00981BF7">
              <w:rPr>
                <w:highlight w:val="cyan"/>
              </w:rPr>
              <w:t xml:space="preserve"> contact</w:t>
            </w:r>
            <w:r w:rsidR="00981BF7" w:rsidRPr="00981BF7">
              <w:rPr>
                <w:highlight w:val="cyan"/>
              </w:rPr>
              <w:t>s</w:t>
            </w:r>
            <w:r w:rsidRPr="00981BF7">
              <w:rPr>
                <w:highlight w:val="cyan"/>
              </w:rPr>
              <w:t> </w:t>
            </w:r>
            <w:r w:rsidRPr="0003758A">
              <w:rPr>
                <w:highlight w:val="yellow"/>
              </w:rPr>
              <w:t>: Fabrice BARBET   06 17 34 23 41</w:t>
            </w:r>
          </w:p>
          <w:p w:rsidR="00981BF7" w:rsidRPr="0003758A" w:rsidRDefault="00CD18DB" w:rsidP="00CD18DB">
            <w:pPr>
              <w:spacing w:line="360" w:lineRule="auto"/>
              <w:ind w:left="360" w:right="-35"/>
            </w:pPr>
            <w:r>
              <w:rPr>
                <w:highlight w:val="yellow"/>
              </w:rPr>
              <w:t xml:space="preserve">Benoit BOURDIN </w:t>
            </w:r>
            <w:r w:rsidR="00981BF7" w:rsidRPr="00981BF7">
              <w:rPr>
                <w:highlight w:val="yellow"/>
              </w:rPr>
              <w:t xml:space="preserve">: 06 </w:t>
            </w:r>
            <w:r>
              <w:rPr>
                <w:highlight w:val="yellow"/>
              </w:rPr>
              <w:t>51</w:t>
            </w:r>
            <w:r w:rsidR="00981BF7" w:rsidRPr="00981BF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71</w:t>
            </w:r>
            <w:r w:rsidR="00981BF7" w:rsidRPr="00981BF7">
              <w:rPr>
                <w:highlight w:val="yellow"/>
              </w:rPr>
              <w:t xml:space="preserve"> 39 </w:t>
            </w:r>
            <w:r>
              <w:rPr>
                <w:highlight w:val="yellow"/>
              </w:rPr>
              <w:t>57</w:t>
            </w:r>
          </w:p>
        </w:tc>
      </w:tr>
    </w:tbl>
    <w:p w:rsidR="00AE15FB" w:rsidRDefault="00AE15FB" w:rsidP="004A0046">
      <w:pPr>
        <w:ind w:right="-35"/>
      </w:pPr>
    </w:p>
    <w:p w:rsidR="004A0046" w:rsidRPr="004A0046" w:rsidRDefault="004A0046" w:rsidP="004A0046">
      <w:pPr>
        <w:pStyle w:val="Paragraphedeliste"/>
        <w:numPr>
          <w:ilvl w:val="0"/>
          <w:numId w:val="2"/>
        </w:numPr>
        <w:ind w:right="-35"/>
        <w:rPr>
          <w:b/>
          <w:sz w:val="40"/>
        </w:rPr>
      </w:pPr>
      <w:bookmarkStart w:id="0" w:name="OLE_LINK10"/>
      <w:bookmarkStart w:id="1" w:name="OLE_LINK11"/>
      <w:r w:rsidRPr="004A0046">
        <w:rPr>
          <w:b/>
          <w:sz w:val="40"/>
        </w:rPr>
        <w:t>Présentation du club</w:t>
      </w:r>
    </w:p>
    <w:bookmarkEnd w:id="0"/>
    <w:bookmarkEnd w:id="1"/>
    <w:p w:rsidR="004A0046" w:rsidRDefault="004A0046" w:rsidP="004A0046">
      <w:pPr>
        <w:ind w:right="-35"/>
      </w:pP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016B4D" w:rsidRPr="00016B4D" w:rsidTr="00172855">
        <w:tc>
          <w:tcPr>
            <w:tcW w:w="5637" w:type="dxa"/>
          </w:tcPr>
          <w:p w:rsidR="00016B4D" w:rsidRPr="00016B4D" w:rsidRDefault="00016B4D" w:rsidP="007360A7">
            <w:p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  <w:u w:val="single"/>
              </w:rPr>
              <w:t>Date de création</w:t>
            </w:r>
            <w:r w:rsidRPr="00016B4D">
              <w:rPr>
                <w:sz w:val="24"/>
              </w:rPr>
              <w:t> : 2012</w:t>
            </w:r>
          </w:p>
          <w:p w:rsidR="00016B4D" w:rsidRPr="00016B4D" w:rsidRDefault="00016B4D" w:rsidP="007360A7">
            <w:p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  <w:u w:val="single"/>
              </w:rPr>
              <w:t>Siège social</w:t>
            </w:r>
            <w:r w:rsidRPr="00016B4D">
              <w:rPr>
                <w:sz w:val="24"/>
              </w:rPr>
              <w:t xml:space="preserve"> : 56 rue Léo LAGRANGE CALAIS</w:t>
            </w:r>
          </w:p>
          <w:p w:rsidR="00016B4D" w:rsidRPr="00016B4D" w:rsidRDefault="00016B4D" w:rsidP="007360A7">
            <w:p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  <w:u w:val="single"/>
              </w:rPr>
              <w:t>Objet social</w:t>
            </w:r>
            <w:r w:rsidRPr="00016B4D">
              <w:rPr>
                <w:sz w:val="24"/>
              </w:rPr>
              <w:t xml:space="preserve"> : pratique du tennis de table pour la compétition et pour les loisirs</w:t>
            </w:r>
          </w:p>
          <w:p w:rsidR="00016B4D" w:rsidRPr="00016B4D" w:rsidRDefault="00016B4D" w:rsidP="00CD18DB">
            <w:pPr>
              <w:spacing w:line="276" w:lineRule="auto"/>
              <w:ind w:right="-35"/>
              <w:rPr>
                <w:sz w:val="24"/>
                <w:u w:val="single"/>
              </w:rPr>
            </w:pPr>
            <w:r w:rsidRPr="007360A7">
              <w:rPr>
                <w:sz w:val="24"/>
                <w:u w:val="single"/>
              </w:rPr>
              <w:t>Nombre de pratiquants</w:t>
            </w:r>
            <w:r w:rsidRPr="00016B4D">
              <w:rPr>
                <w:sz w:val="24"/>
              </w:rPr>
              <w:t xml:space="preserve"> : </w:t>
            </w:r>
            <w:r w:rsidR="00CD18DB">
              <w:rPr>
                <w:sz w:val="24"/>
              </w:rPr>
              <w:t>105</w:t>
            </w:r>
            <w:r w:rsidRPr="00016B4D">
              <w:rPr>
                <w:sz w:val="24"/>
              </w:rPr>
              <w:t xml:space="preserve"> en 202</w:t>
            </w:r>
            <w:r w:rsidR="00CD18DB"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016B4D" w:rsidRPr="00016B4D" w:rsidRDefault="00016B4D" w:rsidP="007360A7">
            <w:p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b/>
                <w:sz w:val="24"/>
              </w:rPr>
              <w:t>Les membres du bureau</w:t>
            </w:r>
            <w:r w:rsidRPr="00016B4D">
              <w:rPr>
                <w:sz w:val="24"/>
              </w:rPr>
              <w:t> :</w:t>
            </w:r>
          </w:p>
          <w:p w:rsidR="00016B4D" w:rsidRPr="00016B4D" w:rsidRDefault="00016B4D" w:rsidP="007360A7">
            <w:pPr>
              <w:pStyle w:val="Paragraphedeliste"/>
              <w:numPr>
                <w:ilvl w:val="0"/>
                <w:numId w:val="3"/>
              </w:num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</w:rPr>
              <w:t>Président : Fabrice BARBET</w:t>
            </w:r>
          </w:p>
          <w:p w:rsidR="00016B4D" w:rsidRPr="00016B4D" w:rsidRDefault="00016B4D" w:rsidP="007360A7">
            <w:pPr>
              <w:pStyle w:val="Paragraphedeliste"/>
              <w:numPr>
                <w:ilvl w:val="0"/>
                <w:numId w:val="3"/>
              </w:num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</w:rPr>
              <w:t xml:space="preserve">Trésorier : </w:t>
            </w:r>
            <w:r w:rsidR="00CD18DB">
              <w:rPr>
                <w:sz w:val="24"/>
              </w:rPr>
              <w:t>Benoit BOURDIN</w:t>
            </w:r>
          </w:p>
          <w:p w:rsidR="00016B4D" w:rsidRPr="00016B4D" w:rsidRDefault="00016B4D" w:rsidP="007360A7">
            <w:pPr>
              <w:pStyle w:val="Paragraphedeliste"/>
              <w:numPr>
                <w:ilvl w:val="0"/>
                <w:numId w:val="3"/>
              </w:numPr>
              <w:spacing w:line="276" w:lineRule="auto"/>
              <w:ind w:right="-35"/>
              <w:rPr>
                <w:sz w:val="24"/>
              </w:rPr>
            </w:pPr>
            <w:r w:rsidRPr="00016B4D">
              <w:rPr>
                <w:sz w:val="24"/>
              </w:rPr>
              <w:t>Secrétaire : Angèle BARBET</w:t>
            </w:r>
          </w:p>
          <w:bookmarkStart w:id="2" w:name="OLE_LINK23"/>
          <w:bookmarkStart w:id="3" w:name="OLE_LINK24"/>
          <w:p w:rsidR="00016B4D" w:rsidRPr="00016B4D" w:rsidRDefault="00380E19" w:rsidP="007360A7">
            <w:pPr>
              <w:spacing w:line="276" w:lineRule="auto"/>
              <w:ind w:right="-35"/>
              <w:rPr>
                <w:sz w:val="24"/>
                <w:u w:val="single"/>
              </w:rPr>
            </w:pPr>
            <w:r w:rsidRPr="00016B4D">
              <w:fldChar w:fldCharType="begin"/>
            </w:r>
            <w:r w:rsidR="00016B4D" w:rsidRPr="00016B4D">
              <w:rPr>
                <w:sz w:val="24"/>
              </w:rPr>
              <w:instrText xml:space="preserve"> HYPERLINK "https://calaisbalzactt.sportsregions.fr/" </w:instrText>
            </w:r>
            <w:r w:rsidRPr="00016B4D">
              <w:fldChar w:fldCharType="separate"/>
            </w:r>
            <w:r w:rsidR="00016B4D" w:rsidRPr="00016B4D">
              <w:rPr>
                <w:rStyle w:val="Lienhypertexte"/>
                <w:sz w:val="24"/>
              </w:rPr>
              <w:t>https://calaisbalzactt.sportsregions.fr/</w:t>
            </w:r>
            <w:r w:rsidRPr="00016B4D">
              <w:fldChar w:fldCharType="end"/>
            </w:r>
            <w:bookmarkEnd w:id="2"/>
            <w:bookmarkEnd w:id="3"/>
          </w:p>
        </w:tc>
      </w:tr>
    </w:tbl>
    <w:p w:rsidR="00016B4D" w:rsidRDefault="00016B4D" w:rsidP="00016B4D">
      <w:pPr>
        <w:ind w:right="-35"/>
        <w:rPr>
          <w:u w:val="singl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5280"/>
      </w:tblGrid>
      <w:tr w:rsidR="00B11456" w:rsidRPr="00B11456" w:rsidTr="0010670B">
        <w:trPr>
          <w:jc w:val="center"/>
        </w:trPr>
        <w:tc>
          <w:tcPr>
            <w:tcW w:w="4606" w:type="dxa"/>
          </w:tcPr>
          <w:p w:rsidR="00B11456" w:rsidRDefault="00B11456" w:rsidP="00B11456">
            <w:pPr>
              <w:ind w:right="-35"/>
              <w:rPr>
                <w:sz w:val="24"/>
                <w:szCs w:val="24"/>
                <w:u w:val="single"/>
              </w:rPr>
            </w:pPr>
            <w:r w:rsidRPr="00B11456">
              <w:rPr>
                <w:sz w:val="24"/>
                <w:szCs w:val="24"/>
                <w:u w:val="single"/>
              </w:rPr>
              <w:t>Nos équipements à CALAIS :</w:t>
            </w:r>
          </w:p>
          <w:p w:rsidR="00B11456" w:rsidRPr="00B11456" w:rsidRDefault="00B11456" w:rsidP="00B11456">
            <w:pPr>
              <w:ind w:right="-35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B11456" w:rsidRPr="00B11456" w:rsidRDefault="00B11456" w:rsidP="00016B4D">
            <w:pPr>
              <w:ind w:right="-35"/>
              <w:jc w:val="center"/>
              <w:rPr>
                <w:sz w:val="24"/>
                <w:szCs w:val="24"/>
              </w:rPr>
            </w:pPr>
          </w:p>
        </w:tc>
      </w:tr>
      <w:tr w:rsidR="00016B4D" w:rsidRPr="00B11456" w:rsidTr="0010670B">
        <w:trPr>
          <w:jc w:val="center"/>
        </w:trPr>
        <w:tc>
          <w:tcPr>
            <w:tcW w:w="4606" w:type="dxa"/>
          </w:tcPr>
          <w:p w:rsidR="00016B4D" w:rsidRPr="0010670B" w:rsidRDefault="00016B4D" w:rsidP="00016B4D">
            <w:pPr>
              <w:ind w:right="-35"/>
              <w:jc w:val="center"/>
              <w:rPr>
                <w:sz w:val="32"/>
                <w:szCs w:val="24"/>
              </w:rPr>
            </w:pPr>
            <w:r w:rsidRPr="0010670B">
              <w:rPr>
                <w:sz w:val="32"/>
                <w:szCs w:val="24"/>
              </w:rPr>
              <w:t>Salle Michelet</w:t>
            </w:r>
          </w:p>
          <w:p w:rsidR="00016B4D" w:rsidRDefault="00016B4D" w:rsidP="004A0046">
            <w:pPr>
              <w:ind w:right="-35"/>
              <w:rPr>
                <w:sz w:val="24"/>
                <w:szCs w:val="24"/>
              </w:rPr>
            </w:pPr>
            <w:r w:rsidRPr="00B11456">
              <w:rPr>
                <w:noProof/>
                <w:szCs w:val="24"/>
              </w:rPr>
              <w:drawing>
                <wp:inline distT="0" distB="0" distL="0" distR="0">
                  <wp:extent cx="2688442" cy="1242060"/>
                  <wp:effectExtent l="19050" t="19050" r="16658" b="15240"/>
                  <wp:docPr id="3" name="Image 1" descr="C:\Users\data client20_03_2020\Tennis table\CALAIS BALZAC\SAISON 21_22\photo 21_22\salle michelet 04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ta client20_03_2020\Tennis table\CALAIS BALZAC\SAISON 21_22\photo 21_22\salle michelet 04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026" cy="12427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70B" w:rsidRPr="00B11456" w:rsidRDefault="0010670B" w:rsidP="00A84A7D">
            <w:pPr>
              <w:ind w:right="-35"/>
              <w:jc w:val="center"/>
              <w:rPr>
                <w:sz w:val="24"/>
                <w:szCs w:val="24"/>
              </w:rPr>
            </w:pPr>
            <w:r w:rsidRPr="00BF4A4D">
              <w:rPr>
                <w:sz w:val="20"/>
                <w:szCs w:val="24"/>
              </w:rPr>
              <w:t xml:space="preserve">La salle Michelet est une salle de dimension </w:t>
            </w:r>
            <w:r w:rsidR="00A84A7D" w:rsidRPr="00BF4A4D">
              <w:rPr>
                <w:sz w:val="20"/>
                <w:szCs w:val="24"/>
              </w:rPr>
              <w:t>r</w:t>
            </w:r>
            <w:r w:rsidRPr="00BF4A4D">
              <w:rPr>
                <w:sz w:val="20"/>
                <w:szCs w:val="24"/>
              </w:rPr>
              <w:t>éduite dédiée au club</w:t>
            </w:r>
            <w:r>
              <w:rPr>
                <w:szCs w:val="24"/>
              </w:rPr>
              <w:t>.</w:t>
            </w:r>
          </w:p>
        </w:tc>
        <w:tc>
          <w:tcPr>
            <w:tcW w:w="5280" w:type="dxa"/>
          </w:tcPr>
          <w:p w:rsidR="00016B4D" w:rsidRDefault="00016B4D" w:rsidP="00016B4D">
            <w:pPr>
              <w:ind w:right="-35"/>
              <w:jc w:val="center"/>
              <w:rPr>
                <w:sz w:val="24"/>
                <w:szCs w:val="24"/>
              </w:rPr>
            </w:pPr>
            <w:r w:rsidRPr="0010670B">
              <w:rPr>
                <w:sz w:val="32"/>
                <w:szCs w:val="24"/>
              </w:rPr>
              <w:t>Salle Gauguin-Matisse</w:t>
            </w:r>
            <w:r w:rsidRPr="00B11456">
              <w:rPr>
                <w:noProof/>
                <w:szCs w:val="24"/>
              </w:rPr>
              <w:drawing>
                <wp:inline distT="0" distB="0" distL="0" distR="0">
                  <wp:extent cx="2699553" cy="1248282"/>
                  <wp:effectExtent l="19050" t="19050" r="24597" b="28068"/>
                  <wp:docPr id="4" name="Image 2" descr="C:\Users\data client20_03_2020\Tennis table\CALAIS BALZAC\SAISON 21_22\photo 21_22\entrainement vendredi so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ta client20_03_2020\Tennis table\CALAIS BALZAC\SAISON 21_22\photo 21_22\entrainement vendredi so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740" cy="12465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70B" w:rsidRPr="00B11456" w:rsidRDefault="0010670B" w:rsidP="00BF4A4D">
            <w:pPr>
              <w:ind w:right="-35"/>
              <w:jc w:val="both"/>
              <w:rPr>
                <w:sz w:val="24"/>
                <w:szCs w:val="24"/>
              </w:rPr>
            </w:pPr>
            <w:r w:rsidRPr="00BF4A4D">
              <w:rPr>
                <w:sz w:val="20"/>
                <w:szCs w:val="24"/>
              </w:rPr>
              <w:t>Le plateau de cette vaste salle municipale est occupé pour les besoins des compétitions FFTT</w:t>
            </w:r>
            <w:r w:rsidR="00BF4A4D" w:rsidRPr="00BF4A4D">
              <w:rPr>
                <w:sz w:val="20"/>
                <w:szCs w:val="24"/>
              </w:rPr>
              <w:t xml:space="preserve"> et de la « section jeunes »</w:t>
            </w:r>
          </w:p>
        </w:tc>
      </w:tr>
    </w:tbl>
    <w:p w:rsidR="00172855" w:rsidRDefault="00172855" w:rsidP="004A0046">
      <w:pPr>
        <w:ind w:right="-35"/>
      </w:pPr>
    </w:p>
    <w:p w:rsidR="00016B4D" w:rsidRDefault="00172855" w:rsidP="004A0046">
      <w:pPr>
        <w:ind w:right="-35"/>
      </w:pPr>
      <w:r w:rsidRPr="00172855">
        <w:rPr>
          <w:u w:val="single"/>
        </w:rPr>
        <w:t>Affiliation</w:t>
      </w:r>
      <w:r>
        <w:t> : le club est affilié à deux fédérations : FFTT et UFOLEP</w:t>
      </w:r>
    </w:p>
    <w:p w:rsidR="00016B4D" w:rsidRDefault="00016B4D" w:rsidP="004A0046">
      <w:pPr>
        <w:ind w:right="-35"/>
      </w:pPr>
    </w:p>
    <w:p w:rsidR="00016B4D" w:rsidRDefault="00016B4D" w:rsidP="004A0046">
      <w:pPr>
        <w:ind w:right="-35"/>
      </w:pPr>
    </w:p>
    <w:p w:rsidR="00B11456" w:rsidRPr="00B11456" w:rsidRDefault="00B11456" w:rsidP="00B11456">
      <w:pPr>
        <w:pStyle w:val="Paragraphedeliste"/>
        <w:numPr>
          <w:ilvl w:val="0"/>
          <w:numId w:val="2"/>
        </w:numPr>
        <w:ind w:right="-35"/>
        <w:rPr>
          <w:b/>
          <w:sz w:val="40"/>
        </w:rPr>
      </w:pPr>
      <w:bookmarkStart w:id="4" w:name="OLE_LINK12"/>
      <w:bookmarkStart w:id="5" w:name="OLE_LINK13"/>
      <w:r>
        <w:rPr>
          <w:b/>
          <w:sz w:val="40"/>
        </w:rPr>
        <w:t>Le</w:t>
      </w:r>
      <w:r w:rsidR="00FA1B05">
        <w:rPr>
          <w:b/>
          <w:sz w:val="40"/>
        </w:rPr>
        <w:t xml:space="preserve"> projet sportif </w:t>
      </w:r>
      <w:r w:rsidR="00770F30">
        <w:rPr>
          <w:b/>
          <w:sz w:val="40"/>
        </w:rPr>
        <w:t xml:space="preserve">et associatif </w:t>
      </w:r>
      <w:r>
        <w:rPr>
          <w:b/>
          <w:sz w:val="40"/>
        </w:rPr>
        <w:t>:</w:t>
      </w:r>
    </w:p>
    <w:bookmarkEnd w:id="4"/>
    <w:bookmarkEnd w:id="5"/>
    <w:p w:rsidR="00016B4D" w:rsidRDefault="00016B4D" w:rsidP="004A0046">
      <w:pPr>
        <w:ind w:right="-35"/>
      </w:pPr>
    </w:p>
    <w:p w:rsidR="00172855" w:rsidRDefault="00172855" w:rsidP="007360A7">
      <w:pPr>
        <w:spacing w:line="360" w:lineRule="auto"/>
        <w:jc w:val="both"/>
      </w:pPr>
      <w:r w:rsidRPr="00344A60">
        <w:t>Le club de tennis de table de CALAIS- BALZAC TT ouvre ses portes à différents publics et propose :</w:t>
      </w:r>
    </w:p>
    <w:p w:rsidR="00172855" w:rsidRPr="00344A60" w:rsidRDefault="00172855" w:rsidP="00172855">
      <w:pPr>
        <w:jc w:val="both"/>
      </w:pPr>
    </w:p>
    <w:p w:rsidR="00172855" w:rsidRDefault="00172855" w:rsidP="007360A7">
      <w:pPr>
        <w:pStyle w:val="Paragraphedeliste"/>
        <w:numPr>
          <w:ilvl w:val="0"/>
          <w:numId w:val="5"/>
        </w:numPr>
        <w:spacing w:line="360" w:lineRule="auto"/>
        <w:ind w:left="567" w:hanging="294"/>
        <w:jc w:val="both"/>
      </w:pPr>
      <w:r w:rsidRPr="00344A60">
        <w:t xml:space="preserve">Une </w:t>
      </w:r>
      <w:r w:rsidR="00197EEA">
        <w:t>section LOISIR pour les non</w:t>
      </w:r>
      <w:r>
        <w:t>-compétiteurs</w:t>
      </w:r>
    </w:p>
    <w:p w:rsidR="00172855" w:rsidRDefault="00172855" w:rsidP="007360A7">
      <w:pPr>
        <w:pStyle w:val="Paragraphedeliste"/>
        <w:numPr>
          <w:ilvl w:val="0"/>
          <w:numId w:val="5"/>
        </w:numPr>
        <w:spacing w:line="360" w:lineRule="auto"/>
        <w:ind w:left="567" w:hanging="294"/>
        <w:jc w:val="both"/>
      </w:pPr>
      <w:r>
        <w:t xml:space="preserve">Une </w:t>
      </w:r>
      <w:r w:rsidRPr="00344A60">
        <w:t xml:space="preserve">véritable </w:t>
      </w:r>
      <w:r w:rsidR="007360A7">
        <w:t>ÉCOLE DE TENNIS DE TABLE</w:t>
      </w:r>
      <w:r>
        <w:t xml:space="preserve"> pour les jeunes avec </w:t>
      </w:r>
      <w:r w:rsidR="000F448D">
        <w:t>3</w:t>
      </w:r>
      <w:r>
        <w:t xml:space="preserve"> entraînements hebdomadaires</w:t>
      </w:r>
      <w:r w:rsidR="007360A7">
        <w:t>.</w:t>
      </w:r>
    </w:p>
    <w:p w:rsidR="00B939AB" w:rsidRDefault="00172855" w:rsidP="007360A7">
      <w:pPr>
        <w:pStyle w:val="Paragraphedeliste"/>
        <w:numPr>
          <w:ilvl w:val="0"/>
          <w:numId w:val="7"/>
        </w:numPr>
        <w:spacing w:line="360" w:lineRule="auto"/>
        <w:ind w:left="567" w:hanging="294"/>
        <w:jc w:val="both"/>
      </w:pPr>
      <w:r>
        <w:t xml:space="preserve">Une section </w:t>
      </w:r>
      <w:r w:rsidR="002F06CC">
        <w:t xml:space="preserve">COMPÉTITION dans 2 </w:t>
      </w:r>
      <w:r>
        <w:t xml:space="preserve">fédérations : </w:t>
      </w:r>
      <w:r w:rsidRPr="00344A60">
        <w:t>UFOLEP</w:t>
      </w:r>
      <w:r>
        <w:t xml:space="preserve"> et FFTT (</w:t>
      </w:r>
      <w:r w:rsidRPr="00344A60">
        <w:t>Fédération Française de T</w:t>
      </w:r>
      <w:r>
        <w:t>ennis de Table)</w:t>
      </w:r>
      <w:r w:rsidR="007360A7">
        <w:t>.</w:t>
      </w:r>
    </w:p>
    <w:p w:rsidR="00B11456" w:rsidRDefault="00B11456" w:rsidP="00B11456">
      <w:pPr>
        <w:pStyle w:val="Paragraphedeliste"/>
        <w:numPr>
          <w:ilvl w:val="0"/>
          <w:numId w:val="2"/>
        </w:numPr>
        <w:ind w:right="-35"/>
        <w:rPr>
          <w:b/>
          <w:sz w:val="40"/>
        </w:rPr>
      </w:pPr>
      <w:r>
        <w:rPr>
          <w:b/>
          <w:sz w:val="40"/>
        </w:rPr>
        <w:lastRenderedPageBreak/>
        <w:t>Nos objectifs et nos besoins :</w:t>
      </w:r>
    </w:p>
    <w:p w:rsidR="00B11456" w:rsidRDefault="00B11456" w:rsidP="007360A7"/>
    <w:p w:rsidR="00E945A0" w:rsidRPr="00EB424C" w:rsidRDefault="00E945A0" w:rsidP="00E945A0">
      <w:pPr>
        <w:pStyle w:val="Sansinterligne"/>
        <w:jc w:val="both"/>
      </w:pPr>
      <w:r w:rsidRPr="00CC0BE9">
        <w:rPr>
          <w:b/>
        </w:rPr>
        <w:t>CALAIS BALZAC</w:t>
      </w:r>
      <w:r w:rsidRPr="00EB424C">
        <w:t xml:space="preserve"> </w:t>
      </w:r>
      <w:r w:rsidR="00CC0BE9">
        <w:t>« </w:t>
      </w:r>
      <w:r w:rsidRPr="00EB424C">
        <w:t>T</w:t>
      </w:r>
      <w:r w:rsidR="00CC0BE9">
        <w:t>ENNIS DE TABLE</w:t>
      </w:r>
      <w:r w:rsidR="00EB424C" w:rsidRPr="00EB424C">
        <w:t xml:space="preserve"> » </w:t>
      </w:r>
      <w:r w:rsidRPr="00EB424C">
        <w:t>répond à 3 grandes finalités :</w:t>
      </w:r>
    </w:p>
    <w:p w:rsidR="00E945A0" w:rsidRDefault="00E945A0" w:rsidP="00E945A0">
      <w:pPr>
        <w:pStyle w:val="Sansinterligne"/>
        <w:jc w:val="both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606"/>
        <w:gridCol w:w="3036"/>
        <w:gridCol w:w="3320"/>
      </w:tblGrid>
      <w:tr w:rsidR="00B939AB" w:rsidTr="00596A02">
        <w:tc>
          <w:tcPr>
            <w:tcW w:w="3606" w:type="dxa"/>
            <w:shd w:val="pct10" w:color="auto" w:fill="auto"/>
            <w:vAlign w:val="center"/>
          </w:tcPr>
          <w:p w:rsidR="00B939AB" w:rsidRDefault="00B939AB" w:rsidP="00B939AB">
            <w:pPr>
              <w:pStyle w:val="Sansinterligne"/>
              <w:spacing w:line="276" w:lineRule="auto"/>
              <w:ind w:left="360"/>
              <w:jc w:val="center"/>
              <w:rPr>
                <w:u w:val="single"/>
              </w:rPr>
            </w:pPr>
            <w:r>
              <w:t xml:space="preserve">La </w:t>
            </w:r>
            <w:r w:rsidRPr="00EB424C">
              <w:rPr>
                <w:b/>
              </w:rPr>
              <w:t>formation</w:t>
            </w:r>
            <w:r>
              <w:t xml:space="preserve"> des jeunes pongistes</w:t>
            </w:r>
          </w:p>
        </w:tc>
        <w:tc>
          <w:tcPr>
            <w:tcW w:w="3036" w:type="dxa"/>
            <w:shd w:val="pct10" w:color="auto" w:fill="auto"/>
            <w:vAlign w:val="center"/>
          </w:tcPr>
          <w:p w:rsidR="00B939AB" w:rsidRDefault="00B939AB" w:rsidP="00B939AB">
            <w:pPr>
              <w:pStyle w:val="Sansinterligne"/>
              <w:spacing w:line="276" w:lineRule="auto"/>
              <w:ind w:left="360"/>
              <w:jc w:val="center"/>
              <w:rPr>
                <w:u w:val="single"/>
              </w:rPr>
            </w:pPr>
            <w:r>
              <w:t xml:space="preserve">Le partage et la </w:t>
            </w:r>
            <w:r w:rsidRPr="00EB424C">
              <w:rPr>
                <w:b/>
              </w:rPr>
              <w:t>convivialité</w:t>
            </w:r>
          </w:p>
        </w:tc>
        <w:tc>
          <w:tcPr>
            <w:tcW w:w="3320" w:type="dxa"/>
            <w:shd w:val="pct10" w:color="auto" w:fill="auto"/>
            <w:vAlign w:val="center"/>
          </w:tcPr>
          <w:p w:rsidR="00B939AB" w:rsidRDefault="00B939AB" w:rsidP="00B939AB">
            <w:pPr>
              <w:pStyle w:val="Sansinterligne"/>
              <w:spacing w:line="276" w:lineRule="auto"/>
              <w:ind w:left="360"/>
              <w:jc w:val="center"/>
              <w:rPr>
                <w:u w:val="single"/>
              </w:rPr>
            </w:pPr>
            <w:r>
              <w:t xml:space="preserve">La </w:t>
            </w:r>
            <w:r w:rsidRPr="00EB424C">
              <w:rPr>
                <w:b/>
              </w:rPr>
              <w:t>performance</w:t>
            </w:r>
            <w:r>
              <w:t xml:space="preserve"> sportive dans les compétitions.</w:t>
            </w:r>
          </w:p>
        </w:tc>
      </w:tr>
      <w:tr w:rsidR="00B939AB" w:rsidTr="00B939AB">
        <w:tc>
          <w:tcPr>
            <w:tcW w:w="3606" w:type="dxa"/>
          </w:tcPr>
          <w:p w:rsidR="00B939AB" w:rsidRPr="00CD18DB" w:rsidRDefault="00CD18DB" w:rsidP="00596A02">
            <w:pPr>
              <w:pStyle w:val="Sansinterligne"/>
              <w:jc w:val="both"/>
            </w:pPr>
            <w:r w:rsidRPr="00CD18DB">
              <w:drawing>
                <wp:inline distT="0" distB="0" distL="0" distR="0">
                  <wp:extent cx="1987550" cy="1489772"/>
                  <wp:effectExtent l="19050" t="19050" r="12700" b="15178"/>
                  <wp:docPr id="13" name="Image 2" descr="C:\Users\data client20_03_2020\Tennis table\CALAIS BALZAC\SAISON 24_25\Photos 24-25\groupe jeunes sponsor 2024 b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ta client20_03_2020\Tennis table\CALAIS BALZAC\SAISON 24_25\Photos 24-25\groupe jeunes sponsor 2024 b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500" cy="148898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B939AB" w:rsidRPr="00596A02" w:rsidRDefault="00B939AB" w:rsidP="00E945A0">
            <w:pPr>
              <w:pStyle w:val="Sansinterligne"/>
              <w:jc w:val="both"/>
            </w:pPr>
            <w:r w:rsidRPr="00596A02">
              <w:rPr>
                <w:noProof/>
              </w:rPr>
              <w:drawing>
                <wp:inline distT="0" distB="0" distL="0" distR="0">
                  <wp:extent cx="1758950" cy="1516336"/>
                  <wp:effectExtent l="19050" t="19050" r="12700" b="26714"/>
                  <wp:docPr id="14" name="Image 5" descr="C:\Users\data client20_03_2020\Tennis table\CALAIS BALZAC\SAISON 21_22\photo 21_22\faites du ping14mai22\pour ping pong\IMG_8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ta client20_03_2020\Tennis table\CALAIS BALZAC\SAISON 21_22\photo 21_22\faites du ping14mai22\pour ping pong\IMG_8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456" t="28947" r="30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51633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B939AB" w:rsidRPr="00596A02" w:rsidRDefault="00B939AB" w:rsidP="00E945A0">
            <w:pPr>
              <w:pStyle w:val="Sansinterligne"/>
              <w:jc w:val="both"/>
            </w:pPr>
            <w:r w:rsidRPr="00596A02">
              <w:rPr>
                <w:noProof/>
              </w:rPr>
              <w:drawing>
                <wp:inline distT="0" distB="0" distL="0" distR="0">
                  <wp:extent cx="1917700" cy="1407817"/>
                  <wp:effectExtent l="19050" t="19050" r="25400" b="20933"/>
                  <wp:docPr id="16" name="Image 6" descr="C:\Users\data client20_03_2020\Tennis table\CALAIS BALZAC\SAISON 20 21\photos 20_21\Angele BARBET _6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ta client20_03_2020\Tennis table\CALAIS BALZAC\SAISON 20 21\photos 20_21\Angele BARBET _6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542" cy="14084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9AB" w:rsidRDefault="00B939AB" w:rsidP="00E945A0">
      <w:pPr>
        <w:pStyle w:val="Sansinterligne"/>
        <w:jc w:val="both"/>
        <w:rPr>
          <w:u w:val="single"/>
        </w:rPr>
      </w:pPr>
    </w:p>
    <w:p w:rsidR="00E945A0" w:rsidRPr="00E945A0" w:rsidRDefault="002F06CC" w:rsidP="00E945A0">
      <w:pPr>
        <w:pStyle w:val="Sansinterligne"/>
        <w:jc w:val="both"/>
      </w:pPr>
      <w:r w:rsidRPr="001015AF">
        <w:rPr>
          <w:u w:val="single"/>
        </w:rPr>
        <w:t>Nos besoins de financement :</w:t>
      </w:r>
      <w:r w:rsidR="00E945A0">
        <w:t xml:space="preserve"> Ils </w:t>
      </w:r>
      <w:r w:rsidR="00E945A0" w:rsidRPr="00E945A0">
        <w:t>porte</w:t>
      </w:r>
      <w:r w:rsidR="00E945A0">
        <w:t xml:space="preserve">nt </w:t>
      </w:r>
      <w:r w:rsidR="00E945A0" w:rsidRPr="00E945A0">
        <w:t>sur la réalisation des finalités précitées</w:t>
      </w:r>
    </w:p>
    <w:p w:rsidR="00E945A0" w:rsidRDefault="00E945A0" w:rsidP="00E945A0">
      <w:pPr>
        <w:pStyle w:val="Sansinterligne"/>
        <w:jc w:val="both"/>
        <w:rPr>
          <w:u w:val="single"/>
        </w:rPr>
      </w:pPr>
    </w:p>
    <w:p w:rsidR="0067720A" w:rsidRDefault="00E945A0" w:rsidP="000D2045">
      <w:pPr>
        <w:pStyle w:val="Sansinterligne"/>
        <w:numPr>
          <w:ilvl w:val="0"/>
          <w:numId w:val="9"/>
        </w:numPr>
        <w:spacing w:line="276" w:lineRule="auto"/>
        <w:jc w:val="both"/>
      </w:pPr>
      <w:r w:rsidRPr="00E945A0">
        <w:t>La modestie des subventions publiques nous pousse à rechercher des sources de financement plus variées et plus pérennes.</w:t>
      </w:r>
      <w:r w:rsidR="0067720A">
        <w:t xml:space="preserve"> </w:t>
      </w:r>
    </w:p>
    <w:p w:rsidR="0067720A" w:rsidRDefault="0067720A" w:rsidP="000D2045">
      <w:pPr>
        <w:pStyle w:val="Sansinterligne"/>
        <w:numPr>
          <w:ilvl w:val="0"/>
          <w:numId w:val="9"/>
        </w:numPr>
        <w:spacing w:line="276" w:lineRule="auto"/>
        <w:jc w:val="both"/>
      </w:pPr>
      <w:r w:rsidRPr="0067720A">
        <w:t xml:space="preserve">Le </w:t>
      </w:r>
      <w:r w:rsidRPr="0067720A">
        <w:rPr>
          <w:b/>
        </w:rPr>
        <w:t>coût</w:t>
      </w:r>
      <w:r w:rsidR="00EB424C">
        <w:rPr>
          <w:b/>
        </w:rPr>
        <w:t xml:space="preserve"> </w:t>
      </w:r>
      <w:r w:rsidRPr="0067720A">
        <w:rPr>
          <w:b/>
        </w:rPr>
        <w:t>de l’école de T</w:t>
      </w:r>
      <w:r w:rsidR="001F2C68">
        <w:rPr>
          <w:b/>
        </w:rPr>
        <w:t xml:space="preserve">ennis de </w:t>
      </w:r>
      <w:r w:rsidRPr="0067720A">
        <w:rPr>
          <w:b/>
        </w:rPr>
        <w:t>T</w:t>
      </w:r>
      <w:r w:rsidR="001F2C68">
        <w:rPr>
          <w:b/>
        </w:rPr>
        <w:t>able</w:t>
      </w:r>
      <w:r>
        <w:t xml:space="preserve">, </w:t>
      </w:r>
      <w:r w:rsidRPr="0067720A">
        <w:t xml:space="preserve"> constitué de coûts salariaux</w:t>
      </w:r>
      <w:r>
        <w:t xml:space="preserve">, </w:t>
      </w:r>
      <w:r w:rsidR="009D5D26">
        <w:t xml:space="preserve">est </w:t>
      </w:r>
      <w:r>
        <w:t>source de besoins de financement importants.</w:t>
      </w:r>
    </w:p>
    <w:p w:rsidR="0067720A" w:rsidRDefault="0067720A" w:rsidP="000D2045">
      <w:pPr>
        <w:pStyle w:val="Sansinterligne"/>
        <w:numPr>
          <w:ilvl w:val="0"/>
          <w:numId w:val="9"/>
        </w:numPr>
        <w:spacing w:line="276" w:lineRule="auto"/>
        <w:jc w:val="both"/>
      </w:pPr>
      <w:r w:rsidRPr="0067720A">
        <w:rPr>
          <w:b/>
        </w:rPr>
        <w:t>L’engagement du club dans les compétitions</w:t>
      </w:r>
      <w:r>
        <w:t xml:space="preserve"> par équipes génère des coûts importants : il s’agit de fi</w:t>
      </w:r>
      <w:r w:rsidR="00100CDA">
        <w:t>n</w:t>
      </w:r>
      <w:r>
        <w:t xml:space="preserve">ancer les </w:t>
      </w:r>
      <w:r w:rsidRPr="0067720A">
        <w:rPr>
          <w:b/>
        </w:rPr>
        <w:t>équipements sportifs textiles</w:t>
      </w:r>
      <w:r>
        <w:t xml:space="preserve"> et les </w:t>
      </w:r>
      <w:r w:rsidRPr="0067720A">
        <w:rPr>
          <w:b/>
        </w:rPr>
        <w:t>frais de déplacement</w:t>
      </w:r>
      <w:r>
        <w:t xml:space="preserve"> des équipes.</w:t>
      </w:r>
    </w:p>
    <w:p w:rsidR="0067720A" w:rsidRDefault="0067720A" w:rsidP="00E945A0">
      <w:pPr>
        <w:pStyle w:val="Sansinterligne"/>
        <w:jc w:val="both"/>
      </w:pPr>
    </w:p>
    <w:tbl>
      <w:tblPr>
        <w:tblStyle w:val="Grilledutableau"/>
        <w:tblW w:w="0" w:type="auto"/>
        <w:tblLook w:val="04A0"/>
      </w:tblPr>
      <w:tblGrid>
        <w:gridCol w:w="4943"/>
        <w:gridCol w:w="4943"/>
      </w:tblGrid>
      <w:tr w:rsidR="008447C8" w:rsidRPr="00BD5245" w:rsidTr="00596A02">
        <w:tc>
          <w:tcPr>
            <w:tcW w:w="98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447C8" w:rsidRPr="00BD5245" w:rsidRDefault="008447C8" w:rsidP="008447C8">
            <w:pPr>
              <w:pStyle w:val="Sansinterligne"/>
              <w:jc w:val="center"/>
              <w:rPr>
                <w:color w:val="FF0000"/>
                <w:sz w:val="40"/>
              </w:rPr>
            </w:pPr>
            <w:r w:rsidRPr="00BD5245">
              <w:rPr>
                <w:color w:val="FF0000"/>
                <w:sz w:val="40"/>
              </w:rPr>
              <w:t>FOCUS SUR NOS BESOINS D’ÉQUIPEMENT DE NOS ÉQUIPES EN COMPÉTITION :</w:t>
            </w:r>
          </w:p>
        </w:tc>
      </w:tr>
      <w:tr w:rsidR="008447C8" w:rsidRPr="00BD5245" w:rsidTr="00596A02">
        <w:tc>
          <w:tcPr>
            <w:tcW w:w="4943" w:type="dxa"/>
            <w:shd w:val="pct10" w:color="auto" w:fill="auto"/>
            <w:vAlign w:val="center"/>
          </w:tcPr>
          <w:p w:rsidR="008447C8" w:rsidRPr="00BD5245" w:rsidRDefault="00770F30" w:rsidP="00CE740A">
            <w:pPr>
              <w:pStyle w:val="Sansinterligne"/>
              <w:jc w:val="center"/>
              <w:rPr>
                <w:sz w:val="48"/>
              </w:rPr>
            </w:pPr>
            <w:r w:rsidRPr="00BD5245">
              <w:rPr>
                <w:sz w:val="48"/>
              </w:rPr>
              <w:t>UFOLEP</w:t>
            </w:r>
          </w:p>
        </w:tc>
        <w:tc>
          <w:tcPr>
            <w:tcW w:w="4943" w:type="dxa"/>
            <w:shd w:val="pct10" w:color="auto" w:fill="auto"/>
            <w:vAlign w:val="center"/>
          </w:tcPr>
          <w:p w:rsidR="008447C8" w:rsidRPr="00BD5245" w:rsidRDefault="00770F30" w:rsidP="00CE740A">
            <w:pPr>
              <w:pStyle w:val="Sansinterligne"/>
              <w:jc w:val="center"/>
              <w:rPr>
                <w:sz w:val="48"/>
              </w:rPr>
            </w:pPr>
            <w:r w:rsidRPr="00BD5245">
              <w:rPr>
                <w:sz w:val="48"/>
              </w:rPr>
              <w:t>FFTT</w:t>
            </w:r>
          </w:p>
        </w:tc>
      </w:tr>
      <w:tr w:rsidR="008447C8" w:rsidTr="008447C8">
        <w:tc>
          <w:tcPr>
            <w:tcW w:w="4943" w:type="dxa"/>
          </w:tcPr>
          <w:p w:rsidR="00770F30" w:rsidRDefault="00CD18DB" w:rsidP="00CD18DB">
            <w:pPr>
              <w:pStyle w:val="Sansinterligne"/>
              <w:jc w:val="both"/>
            </w:pPr>
            <w:bookmarkStart w:id="6" w:name="OLE_LINK1"/>
            <w:bookmarkStart w:id="7" w:name="OLE_LINK2"/>
            <w:r>
              <w:t>5</w:t>
            </w:r>
            <w:r w:rsidR="00770F30">
              <w:t xml:space="preserve"> équipes composées de 4 à 5 joueurs (remplaçants compris) sont engagé</w:t>
            </w:r>
            <w:r w:rsidR="00BD5245">
              <w:t>e</w:t>
            </w:r>
            <w:r w:rsidR="00770F30">
              <w:t xml:space="preserve">s dans le </w:t>
            </w:r>
            <w:r w:rsidR="00770F30" w:rsidRPr="00BD5245">
              <w:rPr>
                <w:b/>
              </w:rPr>
              <w:t>championnat « calais urbain</w:t>
            </w:r>
            <w:r w:rsidR="00770F30">
              <w:t> ».</w:t>
            </w:r>
            <w:bookmarkEnd w:id="6"/>
            <w:bookmarkEnd w:id="7"/>
          </w:p>
        </w:tc>
        <w:tc>
          <w:tcPr>
            <w:tcW w:w="4943" w:type="dxa"/>
          </w:tcPr>
          <w:p w:rsidR="008447C8" w:rsidRDefault="00CE740A" w:rsidP="00BD5245">
            <w:pPr>
              <w:pStyle w:val="Sansinterligne"/>
              <w:jc w:val="both"/>
            </w:pPr>
            <w:r>
              <w:t>6 équipes composées de 5 à 6 joueurs (remplaçants compris) sont engagé</w:t>
            </w:r>
            <w:r w:rsidR="00BD5245">
              <w:t>e</w:t>
            </w:r>
            <w:r>
              <w:t xml:space="preserve">s dans le championnat par équipes masculin à un </w:t>
            </w:r>
            <w:r w:rsidRPr="00BD5245">
              <w:rPr>
                <w:b/>
              </w:rPr>
              <w:t>niveau régional et département.</w:t>
            </w:r>
          </w:p>
        </w:tc>
      </w:tr>
      <w:tr w:rsidR="008447C8" w:rsidTr="008447C8">
        <w:tc>
          <w:tcPr>
            <w:tcW w:w="4943" w:type="dxa"/>
          </w:tcPr>
          <w:p w:rsidR="000F448D" w:rsidRDefault="000F448D" w:rsidP="00BD5245">
            <w:pPr>
              <w:pStyle w:val="Sansinterligne"/>
              <w:numPr>
                <w:ilvl w:val="0"/>
                <w:numId w:val="11"/>
              </w:numPr>
            </w:pPr>
            <w:r>
              <w:t xml:space="preserve">1 équipe en </w:t>
            </w:r>
            <w:r w:rsidR="00CD18DB">
              <w:t>Promotion d’excellence</w:t>
            </w:r>
          </w:p>
          <w:p w:rsidR="00BD5245" w:rsidRDefault="00CD18DB" w:rsidP="00BD5245">
            <w:pPr>
              <w:pStyle w:val="Sansinterligne"/>
              <w:numPr>
                <w:ilvl w:val="0"/>
                <w:numId w:val="11"/>
              </w:numPr>
            </w:pPr>
            <w:r>
              <w:t>1</w:t>
            </w:r>
            <w:r w:rsidR="00BD5245">
              <w:t xml:space="preserve"> équipe en </w:t>
            </w:r>
            <w:r w:rsidR="000F448D">
              <w:t>P</w:t>
            </w:r>
            <w:r w:rsidR="00BD5245">
              <w:t>romotion d’</w:t>
            </w:r>
            <w:r w:rsidR="000F448D">
              <w:t>H</w:t>
            </w:r>
            <w:r w:rsidR="00BD5245">
              <w:t>onneur</w:t>
            </w:r>
          </w:p>
          <w:p w:rsidR="00BD5245" w:rsidRDefault="00BD5245" w:rsidP="00BD5245">
            <w:pPr>
              <w:pStyle w:val="Sansinterligne"/>
              <w:numPr>
                <w:ilvl w:val="0"/>
                <w:numId w:val="11"/>
              </w:numPr>
            </w:pPr>
            <w:r>
              <w:t>2 équipes en D1</w:t>
            </w:r>
          </w:p>
          <w:p w:rsidR="00BD5245" w:rsidRDefault="00BD5245" w:rsidP="00BD5245">
            <w:pPr>
              <w:pStyle w:val="Sansinterligne"/>
              <w:numPr>
                <w:ilvl w:val="0"/>
                <w:numId w:val="11"/>
              </w:numPr>
            </w:pPr>
            <w:r>
              <w:t>1 équipe en D2</w:t>
            </w:r>
          </w:p>
          <w:p w:rsidR="008447C8" w:rsidRDefault="008447C8" w:rsidP="00BD5245">
            <w:pPr>
              <w:pStyle w:val="Sansinterligne"/>
            </w:pPr>
          </w:p>
        </w:tc>
        <w:tc>
          <w:tcPr>
            <w:tcW w:w="4943" w:type="dxa"/>
          </w:tcPr>
          <w:p w:rsidR="00BD5245" w:rsidRDefault="00BD5245" w:rsidP="00BD5245">
            <w:pPr>
              <w:pStyle w:val="Sansinterligne"/>
              <w:numPr>
                <w:ilvl w:val="0"/>
                <w:numId w:val="10"/>
              </w:numPr>
            </w:pPr>
            <w:r>
              <w:t>1 équipe en Régional 3</w:t>
            </w:r>
          </w:p>
          <w:p w:rsidR="00BD5245" w:rsidRDefault="000F448D" w:rsidP="00BD5245">
            <w:pPr>
              <w:pStyle w:val="Sansinterligne"/>
              <w:numPr>
                <w:ilvl w:val="0"/>
                <w:numId w:val="10"/>
              </w:numPr>
            </w:pPr>
            <w:r>
              <w:t>1</w:t>
            </w:r>
            <w:r w:rsidR="00BD5245">
              <w:t xml:space="preserve"> équipe en Régional 4</w:t>
            </w:r>
          </w:p>
          <w:p w:rsidR="00BD5245" w:rsidRDefault="00BD5245" w:rsidP="00BD5245">
            <w:pPr>
              <w:pStyle w:val="Sansinterligne"/>
              <w:numPr>
                <w:ilvl w:val="0"/>
                <w:numId w:val="10"/>
              </w:numPr>
            </w:pPr>
            <w:r>
              <w:t>1 équipe en Départemental 1</w:t>
            </w:r>
          </w:p>
          <w:p w:rsidR="008447C8" w:rsidRDefault="00CD18DB" w:rsidP="00CD18DB">
            <w:pPr>
              <w:pStyle w:val="Sansinterligne"/>
              <w:numPr>
                <w:ilvl w:val="0"/>
                <w:numId w:val="10"/>
              </w:numPr>
            </w:pPr>
            <w:r>
              <w:t>1</w:t>
            </w:r>
            <w:r w:rsidR="00BD5245">
              <w:t xml:space="preserve"> équipes en Départemental </w:t>
            </w:r>
            <w:r>
              <w:t>3</w:t>
            </w:r>
          </w:p>
        </w:tc>
      </w:tr>
      <w:tr w:rsidR="008447C8" w:rsidTr="008447C8">
        <w:tc>
          <w:tcPr>
            <w:tcW w:w="4943" w:type="dxa"/>
          </w:tcPr>
          <w:p w:rsidR="00BD5245" w:rsidRDefault="00BD5245" w:rsidP="00BD5245">
            <w:pPr>
              <w:pStyle w:val="Sansinterligne"/>
              <w:jc w:val="both"/>
            </w:pPr>
            <w:bookmarkStart w:id="8" w:name="OLE_LINK3"/>
            <w:r>
              <w:t>Le championnat porte sur 14 rencontres par équipe et par saison</w:t>
            </w:r>
          </w:p>
          <w:p w:rsidR="008447C8" w:rsidRDefault="00BD5245" w:rsidP="00BD5245">
            <w:pPr>
              <w:pStyle w:val="Sansinterligne"/>
              <w:jc w:val="both"/>
            </w:pPr>
            <w:r>
              <w:t>30 compétiteurs UFOLEP portent les couleurs du club</w:t>
            </w:r>
            <w:bookmarkEnd w:id="8"/>
          </w:p>
        </w:tc>
        <w:tc>
          <w:tcPr>
            <w:tcW w:w="4943" w:type="dxa"/>
          </w:tcPr>
          <w:p w:rsidR="00BD5245" w:rsidRDefault="00BD5245" w:rsidP="00BD5245">
            <w:pPr>
              <w:pStyle w:val="Sansinterligne"/>
              <w:jc w:val="both"/>
            </w:pPr>
            <w:r>
              <w:t>Le championnat porte sur 14 rencontres par équipe et par saison.</w:t>
            </w:r>
          </w:p>
          <w:p w:rsidR="008447C8" w:rsidRDefault="00BD5245" w:rsidP="00BD5245">
            <w:pPr>
              <w:pStyle w:val="Sansinterligne"/>
              <w:jc w:val="both"/>
            </w:pPr>
            <w:r>
              <w:t>30 compétiteurs FFTT environ portent les couleurs du club</w:t>
            </w:r>
          </w:p>
        </w:tc>
      </w:tr>
      <w:tr w:rsidR="008447C8" w:rsidTr="00AB6D75">
        <w:trPr>
          <w:trHeight w:val="2409"/>
        </w:trPr>
        <w:tc>
          <w:tcPr>
            <w:tcW w:w="4943" w:type="dxa"/>
          </w:tcPr>
          <w:p w:rsidR="008447C8" w:rsidRDefault="00BD5245" w:rsidP="00BD2910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57525" cy="1390650"/>
                  <wp:effectExtent l="19050" t="19050" r="28525" b="19050"/>
                  <wp:docPr id="2" name="Image 1" descr="C:\Users\data client20_03_2020\Tennis table\CALAIS BALZAC\SAISON 21_22\photo 21_22\ufolep_c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ta client20_03_2020\Tennis table\CALAIS BALZAC\SAISON 21_22\photo 21_22\ufolep_c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35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525" cy="13906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</w:tcPr>
          <w:p w:rsidR="008447C8" w:rsidRDefault="00AB69A3" w:rsidP="00BD2910">
            <w:pPr>
              <w:pStyle w:val="Sansinterligne"/>
              <w:jc w:val="center"/>
            </w:pPr>
            <w:r w:rsidRPr="00AB69A3">
              <w:rPr>
                <w:noProof/>
              </w:rPr>
              <w:drawing>
                <wp:inline distT="0" distB="0" distL="0" distR="0">
                  <wp:extent cx="2292350" cy="1421799"/>
                  <wp:effectExtent l="19050" t="19050" r="12700" b="26001"/>
                  <wp:docPr id="21" name="Image 5" descr="CALAIS BALZA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LAIS BALZA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810" t="5747" b="26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14217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456" w:rsidRDefault="00770F30" w:rsidP="00B11456">
      <w:pPr>
        <w:pStyle w:val="Paragraphedeliste"/>
        <w:numPr>
          <w:ilvl w:val="0"/>
          <w:numId w:val="2"/>
        </w:numPr>
        <w:ind w:right="-35"/>
        <w:rPr>
          <w:b/>
          <w:sz w:val="40"/>
        </w:rPr>
      </w:pPr>
      <w:r>
        <w:rPr>
          <w:b/>
          <w:sz w:val="40"/>
        </w:rPr>
        <w:lastRenderedPageBreak/>
        <w:t xml:space="preserve"> </w:t>
      </w:r>
      <w:r w:rsidR="00B11456">
        <w:rPr>
          <w:b/>
          <w:sz w:val="40"/>
        </w:rPr>
        <w:t>Nos offres de sponsoring </w:t>
      </w:r>
      <w:r w:rsidR="00FF39F0">
        <w:rPr>
          <w:b/>
          <w:sz w:val="40"/>
        </w:rPr>
        <w:t xml:space="preserve">pour nos partenaires </w:t>
      </w:r>
      <w:r w:rsidR="00B11456">
        <w:rPr>
          <w:b/>
          <w:sz w:val="40"/>
        </w:rPr>
        <w:t>:</w:t>
      </w:r>
    </w:p>
    <w:p w:rsidR="00596A02" w:rsidRPr="00596A02" w:rsidRDefault="00596A02" w:rsidP="00596A02">
      <w:pPr>
        <w:ind w:right="-35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3936"/>
        <w:gridCol w:w="5950"/>
      </w:tblGrid>
      <w:tr w:rsidR="00FA6A3A" w:rsidTr="00596A02">
        <w:tc>
          <w:tcPr>
            <w:tcW w:w="3936" w:type="dxa"/>
            <w:tcBorders>
              <w:bottom w:val="single" w:sz="4" w:space="0" w:color="000000" w:themeColor="text1"/>
            </w:tcBorders>
            <w:shd w:val="pct5" w:color="auto" w:fill="auto"/>
          </w:tcPr>
          <w:p w:rsidR="00FA6A3A" w:rsidRDefault="00FA6A3A" w:rsidP="00EB424C">
            <w:pPr>
              <w:pStyle w:val="Sansinterligne"/>
              <w:jc w:val="center"/>
              <w:rPr>
                <w:b/>
              </w:rPr>
            </w:pPr>
            <w:r w:rsidRPr="005C2FB9">
              <w:rPr>
                <w:b/>
                <w:highlight w:val="yellow"/>
              </w:rPr>
              <w:t>OFFRE 1 :</w:t>
            </w:r>
            <w:r>
              <w:rPr>
                <w:b/>
              </w:rPr>
              <w:t xml:space="preserve"> </w:t>
            </w:r>
          </w:p>
          <w:p w:rsidR="00FA6A3A" w:rsidRDefault="00FA6A3A" w:rsidP="00EB424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VOTRE ENTREPRISE PARTENAIRE DU CLUB.</w:t>
            </w:r>
          </w:p>
          <w:p w:rsidR="00FA6A3A" w:rsidRDefault="00FA6A3A" w:rsidP="00EB424C">
            <w:pPr>
              <w:pStyle w:val="Sansinterligne"/>
              <w:jc w:val="center"/>
              <w:rPr>
                <w:b/>
              </w:rPr>
            </w:pPr>
            <w:r w:rsidRPr="00FA6A3A">
              <w:rPr>
                <w:b/>
                <w:noProof/>
              </w:rPr>
              <w:drawing>
                <wp:inline distT="0" distB="0" distL="0" distR="0">
                  <wp:extent cx="1943100" cy="1224276"/>
                  <wp:effectExtent l="19050" t="19050" r="19050" b="13974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5452" t="17724" r="16212" b="5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242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A3A" w:rsidRPr="005D081C" w:rsidRDefault="00380E19" w:rsidP="00EB424C">
            <w:pPr>
              <w:pStyle w:val="Sansinterligne"/>
              <w:jc w:val="center"/>
              <w:rPr>
                <w:b/>
              </w:rPr>
            </w:pPr>
            <w:hyperlink r:id="rId16" w:history="1">
              <w:r w:rsidR="005C2FB9" w:rsidRPr="00016B4D">
                <w:rPr>
                  <w:rStyle w:val="Lienhypertexte"/>
                </w:rPr>
                <w:t>https://calaisbalzactt.sportsregions.fr/</w:t>
              </w:r>
            </w:hyperlink>
          </w:p>
        </w:tc>
        <w:tc>
          <w:tcPr>
            <w:tcW w:w="5950" w:type="dxa"/>
          </w:tcPr>
          <w:p w:rsidR="005C2FB9" w:rsidRDefault="005C2FB9" w:rsidP="00FA6A3A">
            <w:pPr>
              <w:pStyle w:val="Sansinterligne"/>
              <w:jc w:val="both"/>
              <w:rPr>
                <w:b/>
              </w:rPr>
            </w:pPr>
          </w:p>
          <w:p w:rsidR="00FA6A3A" w:rsidRPr="00945CF8" w:rsidRDefault="00FA6A3A" w:rsidP="005C2FB9">
            <w:pPr>
              <w:pStyle w:val="Sansinterligne"/>
              <w:spacing w:line="276" w:lineRule="auto"/>
              <w:jc w:val="both"/>
              <w:rPr>
                <w:sz w:val="22"/>
              </w:rPr>
            </w:pPr>
            <w:r w:rsidRPr="00945CF8">
              <w:rPr>
                <w:b/>
                <w:sz w:val="22"/>
              </w:rPr>
              <w:t>Principe</w:t>
            </w:r>
            <w:r w:rsidRPr="00945CF8">
              <w:rPr>
                <w:sz w:val="22"/>
              </w:rPr>
              <w:t xml:space="preserve"> : </w:t>
            </w:r>
            <w:r w:rsidR="00DB10FA">
              <w:rPr>
                <w:sz w:val="22"/>
              </w:rPr>
              <w:t xml:space="preserve">vous bénéficiez du </w:t>
            </w:r>
            <w:r w:rsidRPr="00945CF8">
              <w:rPr>
                <w:sz w:val="22"/>
              </w:rPr>
              <w:t>s</w:t>
            </w:r>
            <w:r w:rsidR="00DB10FA">
              <w:rPr>
                <w:sz w:val="22"/>
              </w:rPr>
              <w:t>tatut de « partenaire » du club. N</w:t>
            </w:r>
            <w:r w:rsidRPr="00945CF8">
              <w:rPr>
                <w:sz w:val="22"/>
              </w:rPr>
              <w:t>ous vous proposons une visibilité sur les supports de communication du club : site internet, réseaux sociaux et flyer promotionnel événementiel.</w:t>
            </w:r>
          </w:p>
          <w:p w:rsidR="005C2FB9" w:rsidRPr="00945CF8" w:rsidRDefault="005C2FB9" w:rsidP="005C2FB9">
            <w:pPr>
              <w:pStyle w:val="Sansinterligne"/>
              <w:spacing w:line="276" w:lineRule="auto"/>
              <w:rPr>
                <w:b/>
                <w:sz w:val="22"/>
              </w:rPr>
            </w:pPr>
          </w:p>
          <w:p w:rsidR="00FA6A3A" w:rsidRPr="00945CF8" w:rsidRDefault="00FA6A3A" w:rsidP="00945CF8">
            <w:pPr>
              <w:pStyle w:val="Sansinterligne"/>
              <w:spacing w:line="276" w:lineRule="auto"/>
              <w:jc w:val="both"/>
              <w:rPr>
                <w:b/>
                <w:sz w:val="22"/>
              </w:rPr>
            </w:pPr>
            <w:r w:rsidRPr="00945CF8">
              <w:rPr>
                <w:b/>
                <w:sz w:val="22"/>
              </w:rPr>
              <w:t xml:space="preserve">Exposition et avantage sponsor : </w:t>
            </w:r>
            <w:r w:rsidRPr="00945CF8">
              <w:rPr>
                <w:sz w:val="22"/>
              </w:rPr>
              <w:t xml:space="preserve">une visibilité </w:t>
            </w:r>
            <w:r w:rsidR="00945CF8">
              <w:rPr>
                <w:sz w:val="22"/>
              </w:rPr>
              <w:t>pour votre entreprise</w:t>
            </w:r>
            <w:r w:rsidRPr="00945CF8">
              <w:rPr>
                <w:sz w:val="22"/>
              </w:rPr>
              <w:t>.</w:t>
            </w:r>
          </w:p>
          <w:p w:rsidR="00945CF8" w:rsidRDefault="00945CF8" w:rsidP="005C2FB9">
            <w:pPr>
              <w:pStyle w:val="Sansinterligne"/>
              <w:spacing w:line="276" w:lineRule="auto"/>
              <w:jc w:val="both"/>
              <w:rPr>
                <w:b/>
                <w:sz w:val="22"/>
              </w:rPr>
            </w:pPr>
          </w:p>
          <w:p w:rsidR="00FA6A3A" w:rsidRPr="005D081C" w:rsidRDefault="00FA6A3A" w:rsidP="005C2FB9">
            <w:pPr>
              <w:pStyle w:val="Sansinterligne"/>
              <w:spacing w:line="276" w:lineRule="auto"/>
              <w:jc w:val="both"/>
              <w:rPr>
                <w:b/>
              </w:rPr>
            </w:pPr>
            <w:r w:rsidRPr="00945CF8">
              <w:rPr>
                <w:b/>
                <w:sz w:val="22"/>
              </w:rPr>
              <w:t>Coûts</w:t>
            </w:r>
            <w:r w:rsidRPr="00945CF8">
              <w:rPr>
                <w:sz w:val="22"/>
              </w:rPr>
              <w:t> : 100 € / an.</w:t>
            </w:r>
          </w:p>
        </w:tc>
      </w:tr>
      <w:tr w:rsidR="0067720A" w:rsidTr="00596A02">
        <w:tc>
          <w:tcPr>
            <w:tcW w:w="3936" w:type="dxa"/>
            <w:tcBorders>
              <w:bottom w:val="single" w:sz="4" w:space="0" w:color="000000" w:themeColor="text1"/>
            </w:tcBorders>
            <w:shd w:val="pct5" w:color="auto" w:fill="auto"/>
          </w:tcPr>
          <w:p w:rsidR="00FA6A3A" w:rsidRDefault="00FA6A3A" w:rsidP="00EB424C">
            <w:pPr>
              <w:pStyle w:val="Sansinterligne"/>
              <w:jc w:val="center"/>
              <w:rPr>
                <w:b/>
              </w:rPr>
            </w:pPr>
            <w:r w:rsidRPr="005C2FB9">
              <w:rPr>
                <w:b/>
                <w:highlight w:val="yellow"/>
              </w:rPr>
              <w:t>OFFRE 2 :</w:t>
            </w:r>
          </w:p>
          <w:p w:rsidR="0067720A" w:rsidRPr="005D081C" w:rsidRDefault="002A02B4" w:rsidP="00EB424C">
            <w:pPr>
              <w:pStyle w:val="Sansinterligne"/>
              <w:jc w:val="center"/>
              <w:rPr>
                <w:b/>
              </w:rPr>
            </w:pPr>
            <w:r w:rsidRPr="005D081C">
              <w:rPr>
                <w:b/>
              </w:rPr>
              <w:t>VOTRE LOGO SUR LES TABLES D’ARBITRAGE :</w:t>
            </w:r>
          </w:p>
          <w:p w:rsidR="0067720A" w:rsidRDefault="0067720A" w:rsidP="00922184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5806" cy="1765300"/>
                  <wp:effectExtent l="38100" t="19050" r="24844" b="25400"/>
                  <wp:docPr id="11" name="Image 6" descr="C:\Users\data client20_03_2020\Tennis table\CALAIS BALZAC\SAISON 22_23\Sponsor\ex autocollant table arbitr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ta client20_03_2020\Tennis table\CALAIS BALZAC\SAISON 22_23\Sponsor\ex autocollant table arbitr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852" cy="176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67720A" w:rsidRPr="009B30B4" w:rsidRDefault="0067720A" w:rsidP="005D081C">
            <w:pPr>
              <w:pStyle w:val="Sansinterligne"/>
              <w:jc w:val="both"/>
              <w:rPr>
                <w:i/>
                <w:sz w:val="22"/>
              </w:rPr>
            </w:pPr>
            <w:bookmarkStart w:id="9" w:name="OLE_LINK16"/>
            <w:bookmarkStart w:id="10" w:name="OLE_LINK17"/>
            <w:r w:rsidRPr="00945CF8">
              <w:rPr>
                <w:b/>
                <w:sz w:val="22"/>
              </w:rPr>
              <w:t>Principe</w:t>
            </w:r>
            <w:r w:rsidRPr="00945CF8">
              <w:rPr>
                <w:sz w:val="22"/>
              </w:rPr>
              <w:t> :</w:t>
            </w:r>
            <w:r w:rsidR="000D2045" w:rsidRPr="00945CF8">
              <w:rPr>
                <w:sz w:val="22"/>
              </w:rPr>
              <w:t xml:space="preserve"> lors </w:t>
            </w:r>
            <w:r w:rsidR="005D081C" w:rsidRPr="00945CF8">
              <w:rPr>
                <w:sz w:val="22"/>
              </w:rPr>
              <w:t>des compétitions</w:t>
            </w:r>
            <w:r w:rsidR="000D2045" w:rsidRPr="00945CF8">
              <w:rPr>
                <w:sz w:val="22"/>
              </w:rPr>
              <w:t xml:space="preserve"> </w:t>
            </w:r>
            <w:r w:rsidR="00FF39F0" w:rsidRPr="00945CF8">
              <w:rPr>
                <w:sz w:val="22"/>
              </w:rPr>
              <w:t xml:space="preserve">à domicile </w:t>
            </w:r>
            <w:r w:rsidR="000D2045" w:rsidRPr="00945CF8">
              <w:rPr>
                <w:sz w:val="22"/>
                <w:u w:val="single"/>
              </w:rPr>
              <w:t>et</w:t>
            </w:r>
            <w:r w:rsidR="000D2045" w:rsidRPr="00945CF8">
              <w:rPr>
                <w:sz w:val="22"/>
              </w:rPr>
              <w:t xml:space="preserve"> dans nos 2 salles, votre support est visible </w:t>
            </w:r>
            <w:r w:rsidR="005D081C" w:rsidRPr="00945CF8">
              <w:rPr>
                <w:sz w:val="22"/>
              </w:rPr>
              <w:t xml:space="preserve">sur </w:t>
            </w:r>
            <w:r w:rsidR="00FA6A3A" w:rsidRPr="00945CF8">
              <w:rPr>
                <w:sz w:val="22"/>
              </w:rPr>
              <w:t>la</w:t>
            </w:r>
            <w:r w:rsidR="00FA1B05" w:rsidRPr="00945CF8">
              <w:rPr>
                <w:sz w:val="22"/>
              </w:rPr>
              <w:t xml:space="preserve"> </w:t>
            </w:r>
            <w:r w:rsidR="005D081C" w:rsidRPr="00945CF8">
              <w:rPr>
                <w:sz w:val="22"/>
              </w:rPr>
              <w:t xml:space="preserve">table d’arbitrage </w:t>
            </w:r>
            <w:r w:rsidR="00FA6A3A" w:rsidRPr="00945CF8">
              <w:rPr>
                <w:sz w:val="22"/>
              </w:rPr>
              <w:t xml:space="preserve">de l’aire de jeu </w:t>
            </w:r>
            <w:r w:rsidR="005D081C" w:rsidRPr="00945CF8">
              <w:rPr>
                <w:sz w:val="22"/>
              </w:rPr>
              <w:t>(voir photo ci-contre). Il prend la forme d’un sticker collé (40*60 cm).</w:t>
            </w:r>
            <w:r w:rsidR="009B30B4">
              <w:rPr>
                <w:sz w:val="22"/>
              </w:rPr>
              <w:t xml:space="preserve"> </w:t>
            </w:r>
            <w:r w:rsidR="009B30B4" w:rsidRPr="009B30B4">
              <w:rPr>
                <w:i/>
                <w:sz w:val="22"/>
              </w:rPr>
              <w:t>Un affichage type « panneau » est également possible salle Michelet.</w:t>
            </w:r>
          </w:p>
          <w:p w:rsidR="0067720A" w:rsidRPr="00945CF8" w:rsidRDefault="0067720A" w:rsidP="005D081C">
            <w:pPr>
              <w:pStyle w:val="Sansinterligne"/>
              <w:jc w:val="both"/>
              <w:rPr>
                <w:sz w:val="22"/>
              </w:rPr>
            </w:pPr>
          </w:p>
          <w:p w:rsidR="0067720A" w:rsidRPr="00945CF8" w:rsidRDefault="0067720A" w:rsidP="005D081C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b/>
                <w:sz w:val="22"/>
              </w:rPr>
              <w:t>Exposition</w:t>
            </w:r>
            <w:r w:rsidR="005D081C" w:rsidRPr="00945CF8">
              <w:rPr>
                <w:b/>
                <w:sz w:val="22"/>
              </w:rPr>
              <w:t xml:space="preserve"> et avantage sponsor </w:t>
            </w:r>
            <w:r w:rsidRPr="00945CF8">
              <w:rPr>
                <w:sz w:val="22"/>
              </w:rPr>
              <w:t>:</w:t>
            </w:r>
          </w:p>
          <w:p w:rsidR="00FF39F0" w:rsidRPr="00945CF8" w:rsidRDefault="005D081C" w:rsidP="005D081C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sz w:val="22"/>
              </w:rPr>
              <w:t>En UFOLEP </w:t>
            </w:r>
            <w:r w:rsidR="00FF39F0" w:rsidRPr="00945CF8">
              <w:rPr>
                <w:sz w:val="22"/>
              </w:rPr>
              <w:t xml:space="preserve">et en  FFTT </w:t>
            </w:r>
            <w:r w:rsidRPr="00945CF8">
              <w:rPr>
                <w:sz w:val="22"/>
              </w:rPr>
              <w:t xml:space="preserve">: </w:t>
            </w:r>
            <w:r w:rsidR="000D1C89" w:rsidRPr="00945CF8">
              <w:rPr>
                <w:sz w:val="22"/>
              </w:rPr>
              <w:t xml:space="preserve">16 </w:t>
            </w:r>
            <w:r w:rsidR="00FF39F0" w:rsidRPr="00945CF8">
              <w:rPr>
                <w:sz w:val="22"/>
              </w:rPr>
              <w:t>rencontres</w:t>
            </w:r>
            <w:r w:rsidR="00B96DBE" w:rsidRPr="00945CF8">
              <w:rPr>
                <w:sz w:val="22"/>
              </w:rPr>
              <w:t xml:space="preserve"> à domicile par </w:t>
            </w:r>
            <w:r w:rsidR="00FF39F0" w:rsidRPr="00945CF8">
              <w:rPr>
                <w:sz w:val="22"/>
              </w:rPr>
              <w:t>saison.</w:t>
            </w:r>
            <w:r w:rsidR="00B96DBE" w:rsidRPr="00945CF8">
              <w:rPr>
                <w:sz w:val="22"/>
              </w:rPr>
              <w:t xml:space="preserve"> Une rencontre = 2 tables d’arbitrage.</w:t>
            </w:r>
          </w:p>
          <w:p w:rsidR="002A02B4" w:rsidRPr="00945CF8" w:rsidRDefault="00FF39F0" w:rsidP="005D081C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sz w:val="22"/>
              </w:rPr>
              <w:t>Les tables d’arbitrage sont aussi utilisées et visible</w:t>
            </w:r>
            <w:r w:rsidR="00FA1B05" w:rsidRPr="00945CF8">
              <w:rPr>
                <w:sz w:val="22"/>
              </w:rPr>
              <w:t>s</w:t>
            </w:r>
            <w:r w:rsidRPr="00945CF8">
              <w:rPr>
                <w:sz w:val="22"/>
              </w:rPr>
              <w:t xml:space="preserve">  lors des compétitions de jeunes et des tournois organisés par le club.</w:t>
            </w:r>
          </w:p>
          <w:p w:rsidR="00FF39F0" w:rsidRPr="00945CF8" w:rsidRDefault="00FF39F0" w:rsidP="005D081C">
            <w:pPr>
              <w:pStyle w:val="Sansinterligne"/>
              <w:jc w:val="both"/>
              <w:rPr>
                <w:sz w:val="22"/>
              </w:rPr>
            </w:pPr>
          </w:p>
          <w:p w:rsidR="000D1C89" w:rsidRPr="00945CF8" w:rsidRDefault="002A02B4" w:rsidP="005D081C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b/>
                <w:sz w:val="22"/>
              </w:rPr>
              <w:t>Coûts</w:t>
            </w:r>
            <w:r w:rsidRPr="00945CF8">
              <w:rPr>
                <w:sz w:val="22"/>
              </w:rPr>
              <w:t> : 1</w:t>
            </w:r>
            <w:r w:rsidR="00FA6A3A" w:rsidRPr="00945CF8">
              <w:rPr>
                <w:sz w:val="22"/>
              </w:rPr>
              <w:t>35</w:t>
            </w:r>
            <w:r w:rsidRPr="00945CF8">
              <w:rPr>
                <w:sz w:val="22"/>
              </w:rPr>
              <w:t xml:space="preserve"> € par an</w:t>
            </w:r>
            <w:r w:rsidR="000D2045" w:rsidRPr="00945CF8">
              <w:rPr>
                <w:sz w:val="22"/>
              </w:rPr>
              <w:t xml:space="preserve"> (sticker compris)</w:t>
            </w:r>
            <w:r w:rsidR="00FF39F0" w:rsidRPr="00945CF8">
              <w:rPr>
                <w:sz w:val="22"/>
              </w:rPr>
              <w:t xml:space="preserve"> et par table</w:t>
            </w:r>
            <w:r w:rsidR="00BD2910" w:rsidRPr="00945CF8">
              <w:rPr>
                <w:sz w:val="22"/>
              </w:rPr>
              <w:t xml:space="preserve"> d</w:t>
            </w:r>
            <w:r w:rsidRPr="00945CF8">
              <w:rPr>
                <w:sz w:val="22"/>
              </w:rPr>
              <w:t xml:space="preserve">ans le cadre d’un accord </w:t>
            </w:r>
            <w:r w:rsidR="000D2045" w:rsidRPr="00945CF8">
              <w:rPr>
                <w:sz w:val="22"/>
              </w:rPr>
              <w:t>renouvelable</w:t>
            </w:r>
            <w:r w:rsidRPr="00945CF8">
              <w:rPr>
                <w:sz w:val="22"/>
              </w:rPr>
              <w:t xml:space="preserve"> chaque année</w:t>
            </w:r>
            <w:r w:rsidR="000D2045" w:rsidRPr="00945CF8">
              <w:rPr>
                <w:sz w:val="22"/>
              </w:rPr>
              <w:t>.</w:t>
            </w:r>
            <w:bookmarkEnd w:id="9"/>
            <w:bookmarkEnd w:id="10"/>
            <w:r w:rsidR="000D1C89" w:rsidRPr="00945CF8">
              <w:rPr>
                <w:sz w:val="22"/>
              </w:rPr>
              <w:t xml:space="preserve"> </w:t>
            </w:r>
          </w:p>
          <w:p w:rsidR="00945CF8" w:rsidRDefault="00945CF8" w:rsidP="000D1C89">
            <w:pPr>
              <w:pStyle w:val="Sansinterligne"/>
              <w:jc w:val="both"/>
              <w:rPr>
                <w:sz w:val="22"/>
                <w:highlight w:val="yellow"/>
              </w:rPr>
            </w:pPr>
          </w:p>
          <w:p w:rsidR="002A02B4" w:rsidRDefault="00FA6A3A" w:rsidP="000D1C89">
            <w:pPr>
              <w:pStyle w:val="Sansinterligne"/>
              <w:jc w:val="both"/>
            </w:pPr>
            <w:r w:rsidRPr="00945CF8">
              <w:rPr>
                <w:sz w:val="22"/>
                <w:highlight w:val="yellow"/>
              </w:rPr>
              <w:t>L’offre 2 inclus l’offre 1.</w:t>
            </w:r>
          </w:p>
        </w:tc>
      </w:tr>
      <w:tr w:rsidR="0067720A" w:rsidTr="00596A02">
        <w:tc>
          <w:tcPr>
            <w:tcW w:w="3936" w:type="dxa"/>
            <w:tcBorders>
              <w:bottom w:val="single" w:sz="4" w:space="0" w:color="000000" w:themeColor="text1"/>
            </w:tcBorders>
            <w:shd w:val="pct5" w:color="auto" w:fill="auto"/>
          </w:tcPr>
          <w:p w:rsidR="00FF39F0" w:rsidRDefault="00FA6A3A" w:rsidP="00EB424C">
            <w:pPr>
              <w:pStyle w:val="Sansinterligne"/>
              <w:jc w:val="center"/>
            </w:pPr>
            <w:r w:rsidRPr="005C2FB9">
              <w:rPr>
                <w:b/>
                <w:highlight w:val="yellow"/>
              </w:rPr>
              <w:t>OFFRE 3</w:t>
            </w:r>
            <w:r>
              <w:rPr>
                <w:b/>
              </w:rPr>
              <w:t xml:space="preserve"> : </w:t>
            </w:r>
            <w:r w:rsidR="00FF39F0" w:rsidRPr="00FF39F0">
              <w:rPr>
                <w:b/>
              </w:rPr>
              <w:t>VO</w:t>
            </w:r>
            <w:r w:rsidR="00FA1B05">
              <w:rPr>
                <w:b/>
              </w:rPr>
              <w:t xml:space="preserve">TRE LOGO SUR LES </w:t>
            </w:r>
            <w:r w:rsidR="00FF39F0">
              <w:rPr>
                <w:b/>
              </w:rPr>
              <w:t xml:space="preserve">ÉQUIPEMENTS </w:t>
            </w:r>
            <w:r w:rsidR="00FF39F0" w:rsidRPr="00FF39F0">
              <w:rPr>
                <w:b/>
              </w:rPr>
              <w:t>TEXTILE DU CLUB</w:t>
            </w:r>
            <w:r w:rsidR="00FF39F0">
              <w:t> :</w:t>
            </w:r>
          </w:p>
          <w:p w:rsidR="00FF39F0" w:rsidRDefault="00FF39F0" w:rsidP="000F448D">
            <w:pPr>
              <w:pStyle w:val="Sansinterligne"/>
            </w:pPr>
          </w:p>
          <w:p w:rsidR="000F448D" w:rsidRDefault="00CD18DB" w:rsidP="000F448D">
            <w:pPr>
              <w:pStyle w:val="Sansinterligne"/>
              <w:jc w:val="center"/>
            </w:pPr>
            <w:r w:rsidRPr="00CD18DB">
              <w:drawing>
                <wp:inline distT="0" distB="0" distL="0" distR="0">
                  <wp:extent cx="1973771" cy="1314450"/>
                  <wp:effectExtent l="19050" t="19050" r="26479" b="19050"/>
                  <wp:docPr id="19" name="Image 4" descr="C:\Users\data client20_03_2020\Tennis table\CALAIS BALZAC\SAISON 23_24\Photos 23_24\21 avril 24_finale dép par class\benoit lardeu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ta client20_03_2020\Tennis table\CALAIS BALZAC\SAISON 23_24\Photos 23_24\21 avril 24_finale dép par class\benoit lardeu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03" cy="131453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9F0" w:rsidRDefault="00FF39F0" w:rsidP="00FF39F0">
            <w:pPr>
              <w:pStyle w:val="Sansinterligne"/>
            </w:pPr>
          </w:p>
          <w:p w:rsidR="0067720A" w:rsidRDefault="00CD18DB" w:rsidP="00B939AB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59620" cy="1460500"/>
                  <wp:effectExtent l="19050" t="19050" r="26330" b="25400"/>
                  <wp:docPr id="17" name="Image 3" descr="C:\Users\data client20_03_2020\Tennis table\CALAIS BALZAC\SAISON 24_25\Photos 24-25\GPJ étape 4 juin25\PSX_20250603_135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ta client20_03_2020\Tennis table\CALAIS BALZAC\SAISON 24_25\Photos 24-25\GPJ étape 4 juin25\PSX_20250603_135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5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620" cy="14605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F39F0" w:rsidRPr="00945CF8" w:rsidRDefault="00FF39F0" w:rsidP="007F58E7">
            <w:pPr>
              <w:pStyle w:val="Sansinterligne"/>
              <w:spacing w:line="276" w:lineRule="auto"/>
              <w:jc w:val="both"/>
              <w:rPr>
                <w:sz w:val="22"/>
              </w:rPr>
            </w:pPr>
            <w:bookmarkStart w:id="11" w:name="OLE_LINK18"/>
            <w:r w:rsidRPr="00945CF8">
              <w:rPr>
                <w:b/>
                <w:sz w:val="22"/>
              </w:rPr>
              <w:t>Principe</w:t>
            </w:r>
            <w:r w:rsidRPr="00945CF8">
              <w:rPr>
                <w:sz w:val="22"/>
              </w:rPr>
              <w:t> </w:t>
            </w:r>
            <w:bookmarkEnd w:id="11"/>
            <w:r w:rsidRPr="00945CF8">
              <w:rPr>
                <w:sz w:val="22"/>
              </w:rPr>
              <w:t xml:space="preserve">: Il s’agit d’apposer le visuel de votre enseigne sur un textile </w:t>
            </w:r>
            <w:r w:rsidR="007E7812" w:rsidRPr="00945CF8">
              <w:rPr>
                <w:sz w:val="22"/>
              </w:rPr>
              <w:t>destiné</w:t>
            </w:r>
            <w:r w:rsidRPr="00945CF8">
              <w:rPr>
                <w:sz w:val="22"/>
              </w:rPr>
              <w:t xml:space="preserve"> à la compétition </w:t>
            </w:r>
            <w:r w:rsidR="00D77AF8" w:rsidRPr="00945CF8">
              <w:rPr>
                <w:sz w:val="22"/>
              </w:rPr>
              <w:t>et/</w:t>
            </w:r>
            <w:r w:rsidRPr="00945CF8">
              <w:rPr>
                <w:sz w:val="22"/>
              </w:rPr>
              <w:t>ou à l’entraînement</w:t>
            </w:r>
            <w:r w:rsidR="007E7812" w:rsidRPr="00945CF8">
              <w:rPr>
                <w:sz w:val="22"/>
              </w:rPr>
              <w:t>.</w:t>
            </w:r>
          </w:p>
          <w:p w:rsidR="00FA1B05" w:rsidRPr="00945CF8" w:rsidRDefault="00FA1B05" w:rsidP="007F58E7">
            <w:pPr>
              <w:pStyle w:val="Sansinterligne"/>
              <w:spacing w:line="276" w:lineRule="auto"/>
              <w:jc w:val="both"/>
              <w:rPr>
                <w:sz w:val="22"/>
              </w:rPr>
            </w:pPr>
            <w:r w:rsidRPr="00945CF8">
              <w:rPr>
                <w:sz w:val="22"/>
              </w:rPr>
              <w:t>Pour la compétition : l</w:t>
            </w:r>
            <w:r w:rsidR="007E7812" w:rsidRPr="00945CF8">
              <w:rPr>
                <w:sz w:val="22"/>
              </w:rPr>
              <w:t xml:space="preserve">e club fournit </w:t>
            </w:r>
            <w:r w:rsidRPr="00945CF8">
              <w:rPr>
                <w:sz w:val="22"/>
              </w:rPr>
              <w:t xml:space="preserve">aux </w:t>
            </w:r>
            <w:r w:rsidRPr="00945CF8">
              <w:rPr>
                <w:b/>
                <w:sz w:val="22"/>
              </w:rPr>
              <w:t>60 joueurs</w:t>
            </w:r>
            <w:r w:rsidRPr="00945CF8">
              <w:rPr>
                <w:sz w:val="22"/>
              </w:rPr>
              <w:t xml:space="preserve"> un polo porté lors des compétions par équipes ou individuelles.</w:t>
            </w:r>
          </w:p>
          <w:p w:rsidR="00FF39F0" w:rsidRPr="00945CF8" w:rsidRDefault="00FA1B05" w:rsidP="007F58E7">
            <w:pPr>
              <w:pStyle w:val="Sansinterligne"/>
              <w:spacing w:line="276" w:lineRule="auto"/>
              <w:jc w:val="both"/>
              <w:rPr>
                <w:sz w:val="22"/>
              </w:rPr>
            </w:pPr>
            <w:r w:rsidRPr="00945CF8">
              <w:rPr>
                <w:sz w:val="22"/>
              </w:rPr>
              <w:t xml:space="preserve"> </w:t>
            </w:r>
          </w:p>
          <w:p w:rsidR="00FA1B05" w:rsidRPr="00945CF8" w:rsidRDefault="00FF39F0" w:rsidP="007F58E7">
            <w:pPr>
              <w:pStyle w:val="Sansinterligne"/>
              <w:jc w:val="both"/>
              <w:rPr>
                <w:sz w:val="22"/>
              </w:rPr>
            </w:pPr>
            <w:bookmarkStart w:id="12" w:name="OLE_LINK19"/>
            <w:bookmarkStart w:id="13" w:name="OLE_LINK20"/>
            <w:r w:rsidRPr="00945CF8">
              <w:rPr>
                <w:b/>
                <w:sz w:val="22"/>
              </w:rPr>
              <w:t xml:space="preserve">Exposition et avantage sponsor </w:t>
            </w:r>
            <w:bookmarkEnd w:id="12"/>
            <w:bookmarkEnd w:id="13"/>
            <w:r w:rsidRPr="00945CF8">
              <w:rPr>
                <w:sz w:val="22"/>
              </w:rPr>
              <w:t>:</w:t>
            </w:r>
            <w:r w:rsidR="007E7812" w:rsidRPr="00945CF8">
              <w:rPr>
                <w:sz w:val="22"/>
              </w:rPr>
              <w:t xml:space="preserve"> </w:t>
            </w:r>
          </w:p>
          <w:p w:rsidR="00FF39F0" w:rsidRPr="00945CF8" w:rsidRDefault="00FA1B05" w:rsidP="007F58E7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sz w:val="22"/>
              </w:rPr>
              <w:t>Pour l</w:t>
            </w:r>
            <w:r w:rsidR="007F58E7">
              <w:rPr>
                <w:sz w:val="22"/>
              </w:rPr>
              <w:t>a chemisette</w:t>
            </w:r>
            <w:r w:rsidRPr="00945CF8">
              <w:rPr>
                <w:sz w:val="22"/>
              </w:rPr>
              <w:t xml:space="preserve"> de compétitions : </w:t>
            </w:r>
          </w:p>
          <w:p w:rsidR="00FA1B05" w:rsidRPr="00945CF8" w:rsidRDefault="00FA1B05" w:rsidP="007F58E7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sz w:val="22"/>
              </w:rPr>
              <w:t xml:space="preserve">UFOLEP : </w:t>
            </w:r>
            <w:r w:rsidR="00CD18DB">
              <w:rPr>
                <w:sz w:val="22"/>
              </w:rPr>
              <w:t>5</w:t>
            </w:r>
            <w:r w:rsidRPr="00945CF8">
              <w:rPr>
                <w:sz w:val="22"/>
              </w:rPr>
              <w:t xml:space="preserve"> équipes de </w:t>
            </w:r>
            <w:r w:rsidR="00EB424C" w:rsidRPr="00945CF8">
              <w:rPr>
                <w:sz w:val="22"/>
              </w:rPr>
              <w:t>3</w:t>
            </w:r>
            <w:r w:rsidRPr="00945CF8">
              <w:rPr>
                <w:sz w:val="22"/>
              </w:rPr>
              <w:t xml:space="preserve"> joueurs</w:t>
            </w:r>
            <w:r w:rsidR="00EB424C" w:rsidRPr="00945CF8">
              <w:rPr>
                <w:sz w:val="22"/>
              </w:rPr>
              <w:t xml:space="preserve"> pour 14 rencontres par saison sportive pour une </w:t>
            </w:r>
            <w:r w:rsidR="00EB424C" w:rsidRPr="00945CF8">
              <w:rPr>
                <w:b/>
                <w:sz w:val="22"/>
              </w:rPr>
              <w:t>audience locale</w:t>
            </w:r>
            <w:r w:rsidR="00EB424C" w:rsidRPr="00945CF8">
              <w:rPr>
                <w:sz w:val="22"/>
              </w:rPr>
              <w:t>.</w:t>
            </w:r>
          </w:p>
          <w:p w:rsidR="00FF39F0" w:rsidRPr="00945CF8" w:rsidRDefault="00EB424C" w:rsidP="007F58E7">
            <w:pPr>
              <w:pStyle w:val="Sansinterligne"/>
              <w:jc w:val="both"/>
              <w:rPr>
                <w:sz w:val="22"/>
              </w:rPr>
            </w:pPr>
            <w:r w:rsidRPr="00945CF8">
              <w:rPr>
                <w:sz w:val="22"/>
              </w:rPr>
              <w:t xml:space="preserve">FFTT : </w:t>
            </w:r>
            <w:r w:rsidR="00CD18DB">
              <w:rPr>
                <w:sz w:val="22"/>
              </w:rPr>
              <w:t>4</w:t>
            </w:r>
            <w:r w:rsidRPr="00945CF8">
              <w:rPr>
                <w:sz w:val="22"/>
              </w:rPr>
              <w:t xml:space="preserve"> équipes de 4 joueurs pour 14 rencontres par saison sportive pour une </w:t>
            </w:r>
            <w:r w:rsidRPr="00945CF8">
              <w:rPr>
                <w:b/>
                <w:sz w:val="22"/>
              </w:rPr>
              <w:t>audience régionale</w:t>
            </w:r>
            <w:r w:rsidRPr="00945CF8">
              <w:rPr>
                <w:sz w:val="22"/>
              </w:rPr>
              <w:t>.</w:t>
            </w:r>
          </w:p>
          <w:p w:rsidR="00B939AB" w:rsidRPr="00945CF8" w:rsidRDefault="00B939AB" w:rsidP="007F58E7">
            <w:pPr>
              <w:pStyle w:val="Sansinterligne"/>
              <w:spacing w:line="276" w:lineRule="auto"/>
              <w:jc w:val="both"/>
              <w:rPr>
                <w:sz w:val="22"/>
                <w:u w:val="single"/>
              </w:rPr>
            </w:pPr>
          </w:p>
          <w:p w:rsidR="00BD2910" w:rsidRPr="00945CF8" w:rsidRDefault="00BD2910" w:rsidP="007F58E7">
            <w:pPr>
              <w:pStyle w:val="Sansinterligne"/>
              <w:spacing w:line="276" w:lineRule="auto"/>
              <w:jc w:val="both"/>
              <w:rPr>
                <w:sz w:val="22"/>
              </w:rPr>
            </w:pPr>
            <w:r w:rsidRPr="00DB10FA">
              <w:rPr>
                <w:b/>
                <w:sz w:val="22"/>
              </w:rPr>
              <w:t>Couverture géographique</w:t>
            </w:r>
            <w:r w:rsidRPr="00945CF8">
              <w:rPr>
                <w:sz w:val="22"/>
              </w:rPr>
              <w:t> : les championnats UFOLEP et FFTT donne</w:t>
            </w:r>
            <w:r w:rsidR="00B939AB" w:rsidRPr="00945CF8">
              <w:rPr>
                <w:sz w:val="22"/>
              </w:rPr>
              <w:t>nt</w:t>
            </w:r>
            <w:r w:rsidRPr="00945CF8">
              <w:rPr>
                <w:sz w:val="22"/>
              </w:rPr>
              <w:t xml:space="preserve"> à votre entreprise/marque/enseigne une visibilité à la fois locale (UFOLEP) et départementale</w:t>
            </w:r>
            <w:r w:rsidR="00B939AB" w:rsidRPr="00945CF8">
              <w:rPr>
                <w:sz w:val="22"/>
              </w:rPr>
              <w:t>/régionale (FFTT)</w:t>
            </w:r>
          </w:p>
          <w:p w:rsidR="00EB424C" w:rsidRPr="00945CF8" w:rsidRDefault="00EB424C" w:rsidP="004773B6">
            <w:pPr>
              <w:pStyle w:val="Sansinterligne"/>
              <w:jc w:val="both"/>
              <w:rPr>
                <w:b/>
                <w:sz w:val="22"/>
              </w:rPr>
            </w:pPr>
            <w:r w:rsidRPr="00DB10FA">
              <w:rPr>
                <w:b/>
                <w:sz w:val="22"/>
              </w:rPr>
              <w:t>Durée</w:t>
            </w:r>
            <w:r w:rsidRPr="00945CF8">
              <w:rPr>
                <w:sz w:val="22"/>
              </w:rPr>
              <w:t xml:space="preserve"> d’utilisation du maillot : </w:t>
            </w:r>
            <w:r w:rsidRPr="00945CF8">
              <w:rPr>
                <w:b/>
                <w:sz w:val="22"/>
              </w:rPr>
              <w:t>4 à 5 ans.</w:t>
            </w:r>
          </w:p>
          <w:p w:rsidR="00EB424C" w:rsidRPr="00945CF8" w:rsidRDefault="00EB424C" w:rsidP="004773B6">
            <w:pPr>
              <w:pStyle w:val="Sansinterligne"/>
              <w:jc w:val="both"/>
              <w:rPr>
                <w:sz w:val="22"/>
              </w:rPr>
            </w:pPr>
          </w:p>
          <w:p w:rsidR="00945CF8" w:rsidRDefault="00FF39F0" w:rsidP="000F448D">
            <w:pPr>
              <w:pStyle w:val="Sansinterligne"/>
              <w:jc w:val="both"/>
              <w:rPr>
                <w:i/>
                <w:sz w:val="22"/>
              </w:rPr>
            </w:pPr>
            <w:bookmarkStart w:id="14" w:name="OLE_LINK21"/>
            <w:bookmarkStart w:id="15" w:name="OLE_LINK22"/>
            <w:r w:rsidRPr="00945CF8">
              <w:rPr>
                <w:b/>
                <w:sz w:val="22"/>
              </w:rPr>
              <w:t>Coûts</w:t>
            </w:r>
            <w:r w:rsidRPr="00945CF8">
              <w:rPr>
                <w:sz w:val="22"/>
              </w:rPr>
              <w:t> </w:t>
            </w:r>
            <w:bookmarkEnd w:id="14"/>
            <w:bookmarkEnd w:id="15"/>
            <w:r w:rsidRPr="00945CF8">
              <w:rPr>
                <w:sz w:val="22"/>
              </w:rPr>
              <w:t xml:space="preserve">: </w:t>
            </w:r>
            <w:r w:rsidR="00FA1B05" w:rsidRPr="00945CF8">
              <w:rPr>
                <w:sz w:val="22"/>
              </w:rPr>
              <w:t xml:space="preserve">un devis est établi selon le projet d’équipement. Le partenaire </w:t>
            </w:r>
            <w:r w:rsidR="00FA6A3A" w:rsidRPr="00945CF8">
              <w:rPr>
                <w:sz w:val="22"/>
              </w:rPr>
              <w:t xml:space="preserve">finance le coût du flocage </w:t>
            </w:r>
            <w:r w:rsidR="007F58E7">
              <w:rPr>
                <w:sz w:val="22"/>
              </w:rPr>
              <w:t xml:space="preserve">de son logo sur le </w:t>
            </w:r>
            <w:r w:rsidR="00FA6A3A" w:rsidRPr="00945CF8">
              <w:rPr>
                <w:sz w:val="22"/>
              </w:rPr>
              <w:t xml:space="preserve">textile et </w:t>
            </w:r>
            <w:r w:rsidR="00FA1B05" w:rsidRPr="00945CF8">
              <w:rPr>
                <w:sz w:val="22"/>
              </w:rPr>
              <w:t>participe au règlement d</w:t>
            </w:r>
            <w:r w:rsidR="00A54E02">
              <w:rPr>
                <w:sz w:val="22"/>
              </w:rPr>
              <w:t xml:space="preserve">u coût de l’équipement </w:t>
            </w:r>
            <w:r w:rsidR="00FA1B05" w:rsidRPr="00945CF8">
              <w:rPr>
                <w:sz w:val="22"/>
              </w:rPr>
              <w:t>à hauteur de 50 % (ou plus s’il le souhaite).</w:t>
            </w:r>
            <w:r w:rsidR="00DB10FA">
              <w:rPr>
                <w:sz w:val="22"/>
              </w:rPr>
              <w:t xml:space="preserve"> </w:t>
            </w:r>
            <w:r w:rsidR="00DB10FA" w:rsidRPr="00DB10FA">
              <w:rPr>
                <w:i/>
                <w:sz w:val="22"/>
              </w:rPr>
              <w:t xml:space="preserve">Exemple : un textile acheté </w:t>
            </w:r>
            <w:r w:rsidR="006F536D">
              <w:rPr>
                <w:i/>
                <w:sz w:val="22"/>
              </w:rPr>
              <w:t>20</w:t>
            </w:r>
            <w:r w:rsidR="00DB10FA" w:rsidRPr="00DB10FA">
              <w:rPr>
                <w:i/>
                <w:sz w:val="22"/>
              </w:rPr>
              <w:t xml:space="preserve"> € </w:t>
            </w:r>
            <w:r w:rsidR="00DB10FA">
              <w:rPr>
                <w:i/>
                <w:sz w:val="22"/>
              </w:rPr>
              <w:t>TTC</w:t>
            </w:r>
            <w:r w:rsidR="00DB10FA" w:rsidRPr="00DB10FA">
              <w:rPr>
                <w:i/>
                <w:sz w:val="22"/>
              </w:rPr>
              <w:t xml:space="preserve">, flocage 2 €.Coût pour le partenaire </w:t>
            </w:r>
            <w:r w:rsidR="006F536D">
              <w:rPr>
                <w:i/>
                <w:sz w:val="22"/>
              </w:rPr>
              <w:t>10</w:t>
            </w:r>
            <w:r w:rsidR="00DB10FA" w:rsidRPr="00DB10FA">
              <w:rPr>
                <w:i/>
                <w:sz w:val="22"/>
              </w:rPr>
              <w:t xml:space="preserve"> € + 2 € : </w:t>
            </w:r>
            <w:r w:rsidR="006F536D">
              <w:rPr>
                <w:i/>
                <w:sz w:val="22"/>
              </w:rPr>
              <w:t>12</w:t>
            </w:r>
            <w:r w:rsidR="00DB10FA" w:rsidRPr="00DB10FA">
              <w:rPr>
                <w:i/>
                <w:sz w:val="22"/>
              </w:rPr>
              <w:t xml:space="preserve"> €.</w:t>
            </w:r>
          </w:p>
          <w:p w:rsidR="000F448D" w:rsidRPr="000F448D" w:rsidRDefault="000F448D" w:rsidP="000F448D">
            <w:pPr>
              <w:pStyle w:val="Sansinterligne"/>
              <w:spacing w:line="276" w:lineRule="auto"/>
              <w:jc w:val="both"/>
            </w:pPr>
            <w:r w:rsidRPr="00945CF8">
              <w:rPr>
                <w:sz w:val="22"/>
                <w:highlight w:val="yellow"/>
              </w:rPr>
              <w:t>L’offre 3 inclus l’offre 1</w:t>
            </w:r>
            <w:r>
              <w:rPr>
                <w:sz w:val="22"/>
              </w:rPr>
              <w:t>.</w:t>
            </w:r>
          </w:p>
        </w:tc>
      </w:tr>
    </w:tbl>
    <w:p w:rsidR="00CD18DB" w:rsidRDefault="00CD18DB" w:rsidP="00351581"/>
    <w:p w:rsidR="00CD18DB" w:rsidRDefault="00CD18DB" w:rsidP="00351581"/>
    <w:sectPr w:rsidR="00CD18DB" w:rsidSect="00AB6D75">
      <w:footerReference w:type="default" r:id="rId20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38" w:rsidRDefault="00F47F38" w:rsidP="007360A7">
      <w:r>
        <w:separator/>
      </w:r>
    </w:p>
  </w:endnote>
  <w:endnote w:type="continuationSeparator" w:id="1">
    <w:p w:rsidR="00F47F38" w:rsidRDefault="00F47F38" w:rsidP="0073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4110"/>
      <w:docPartObj>
        <w:docPartGallery w:val="Page Numbers (Bottom of Page)"/>
        <w:docPartUnique/>
      </w:docPartObj>
    </w:sdtPr>
    <w:sdtContent>
      <w:p w:rsidR="007360A7" w:rsidRDefault="00380E19">
        <w:pPr>
          <w:pStyle w:val="Pieddepage"/>
        </w:pPr>
        <w:r>
          <w:rPr>
            <w:noProof/>
            <w:lang w:eastAsia="zh-TW"/>
          </w:rPr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7360A7" w:rsidRDefault="00380E19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AB69A3" w:rsidRPr="00AB69A3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38" w:rsidRDefault="00F47F38" w:rsidP="007360A7">
      <w:r>
        <w:separator/>
      </w:r>
    </w:p>
  </w:footnote>
  <w:footnote w:type="continuationSeparator" w:id="1">
    <w:p w:rsidR="00F47F38" w:rsidRDefault="00F47F38" w:rsidP="00736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8D"/>
    <w:multiLevelType w:val="hybridMultilevel"/>
    <w:tmpl w:val="7D8E4F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12E64"/>
    <w:multiLevelType w:val="hybridMultilevel"/>
    <w:tmpl w:val="F8E2B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14134"/>
    <w:multiLevelType w:val="hybridMultilevel"/>
    <w:tmpl w:val="50B24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F786F"/>
    <w:multiLevelType w:val="hybridMultilevel"/>
    <w:tmpl w:val="21A4E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33DBE"/>
    <w:multiLevelType w:val="hybridMultilevel"/>
    <w:tmpl w:val="21A4E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75B27"/>
    <w:multiLevelType w:val="hybridMultilevel"/>
    <w:tmpl w:val="837CD1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81E59"/>
    <w:multiLevelType w:val="hybridMultilevel"/>
    <w:tmpl w:val="6FD23F70"/>
    <w:lvl w:ilvl="0" w:tplc="FB98B698">
      <w:start w:val="1"/>
      <w:numFmt w:val="decimal"/>
      <w:lvlText w:val="%1."/>
      <w:lvlJc w:val="left"/>
      <w:pPr>
        <w:ind w:left="720" w:hanging="360"/>
      </w:pPr>
      <w:rPr>
        <w:sz w:val="36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C5E17"/>
    <w:multiLevelType w:val="hybridMultilevel"/>
    <w:tmpl w:val="D64801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97F61"/>
    <w:multiLevelType w:val="hybridMultilevel"/>
    <w:tmpl w:val="FF40F5E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F26B50"/>
    <w:multiLevelType w:val="hybridMultilevel"/>
    <w:tmpl w:val="786405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B6F53"/>
    <w:multiLevelType w:val="hybridMultilevel"/>
    <w:tmpl w:val="47E80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0046"/>
    <w:rsid w:val="00016B4D"/>
    <w:rsid w:val="0003758A"/>
    <w:rsid w:val="000D1C89"/>
    <w:rsid w:val="000D2045"/>
    <w:rsid w:val="000E46BF"/>
    <w:rsid w:val="000F448D"/>
    <w:rsid w:val="00100CDA"/>
    <w:rsid w:val="001015AF"/>
    <w:rsid w:val="0010670B"/>
    <w:rsid w:val="00172855"/>
    <w:rsid w:val="00185B88"/>
    <w:rsid w:val="00197EEA"/>
    <w:rsid w:val="001C426C"/>
    <w:rsid w:val="001F2C68"/>
    <w:rsid w:val="002A02B4"/>
    <w:rsid w:val="002F06CC"/>
    <w:rsid w:val="00351581"/>
    <w:rsid w:val="00362896"/>
    <w:rsid w:val="00380E19"/>
    <w:rsid w:val="0043603E"/>
    <w:rsid w:val="004773B6"/>
    <w:rsid w:val="004A0046"/>
    <w:rsid w:val="00553DBF"/>
    <w:rsid w:val="00596A02"/>
    <w:rsid w:val="005B226C"/>
    <w:rsid w:val="005C2FB9"/>
    <w:rsid w:val="005D081C"/>
    <w:rsid w:val="0067720A"/>
    <w:rsid w:val="006F536D"/>
    <w:rsid w:val="007360A7"/>
    <w:rsid w:val="00770F30"/>
    <w:rsid w:val="007768BC"/>
    <w:rsid w:val="007B3FB2"/>
    <w:rsid w:val="007D2520"/>
    <w:rsid w:val="007E7812"/>
    <w:rsid w:val="007F58E7"/>
    <w:rsid w:val="008447C8"/>
    <w:rsid w:val="008456A1"/>
    <w:rsid w:val="00865D5A"/>
    <w:rsid w:val="008702CA"/>
    <w:rsid w:val="00902B71"/>
    <w:rsid w:val="00922184"/>
    <w:rsid w:val="00945CF8"/>
    <w:rsid w:val="00981BF7"/>
    <w:rsid w:val="009A6202"/>
    <w:rsid w:val="009B30B4"/>
    <w:rsid w:val="009D5D26"/>
    <w:rsid w:val="00A0306A"/>
    <w:rsid w:val="00A1126D"/>
    <w:rsid w:val="00A13C8B"/>
    <w:rsid w:val="00A3723D"/>
    <w:rsid w:val="00A54E02"/>
    <w:rsid w:val="00A84A7D"/>
    <w:rsid w:val="00AB69A3"/>
    <w:rsid w:val="00AB6D75"/>
    <w:rsid w:val="00AE15FB"/>
    <w:rsid w:val="00B11456"/>
    <w:rsid w:val="00B42C09"/>
    <w:rsid w:val="00B939AB"/>
    <w:rsid w:val="00B96DBE"/>
    <w:rsid w:val="00BD2910"/>
    <w:rsid w:val="00BD5245"/>
    <w:rsid w:val="00BE4DAF"/>
    <w:rsid w:val="00BF4A4D"/>
    <w:rsid w:val="00C209EE"/>
    <w:rsid w:val="00C2411E"/>
    <w:rsid w:val="00C75978"/>
    <w:rsid w:val="00CC0BE9"/>
    <w:rsid w:val="00CD18DB"/>
    <w:rsid w:val="00CE740A"/>
    <w:rsid w:val="00D16670"/>
    <w:rsid w:val="00D6205A"/>
    <w:rsid w:val="00D77AF8"/>
    <w:rsid w:val="00DA53CA"/>
    <w:rsid w:val="00DB10FA"/>
    <w:rsid w:val="00E945A0"/>
    <w:rsid w:val="00EB424C"/>
    <w:rsid w:val="00F45CD4"/>
    <w:rsid w:val="00F47F38"/>
    <w:rsid w:val="00F70CBF"/>
    <w:rsid w:val="00FA1B05"/>
    <w:rsid w:val="00FA4156"/>
    <w:rsid w:val="00FA6A3A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0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00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0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046"/>
    <w:pPr>
      <w:ind w:left="720"/>
      <w:contextualSpacing/>
    </w:pPr>
  </w:style>
  <w:style w:type="paragraph" w:styleId="Sansinterligne">
    <w:name w:val="No Spacing"/>
    <w:uiPriority w:val="1"/>
    <w:qFormat/>
    <w:rsid w:val="004A004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Lienhypertexte">
    <w:name w:val="Hyperlink"/>
    <w:basedOn w:val="Policepardfaut"/>
    <w:uiPriority w:val="99"/>
    <w:unhideWhenUsed/>
    <w:rsid w:val="00016B4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36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60A7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36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60A7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calaisbalzactt.sportsregions.f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2022-08-08T12:23:00Z</cp:lastPrinted>
  <dcterms:created xsi:type="dcterms:W3CDTF">2024-05-17T07:28:00Z</dcterms:created>
  <dcterms:modified xsi:type="dcterms:W3CDTF">2025-07-07T14:57:00Z</dcterms:modified>
</cp:coreProperties>
</file>